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7FD8" w:rsidRPr="00437FD8" w:rsidRDefault="00437FD8" w:rsidP="00437FD8">
      <w:pPr>
        <w:spacing w:before="100" w:beforeAutospacing="1" w:after="100" w:afterAutospacing="1" w:line="240" w:lineRule="auto"/>
        <w:outlineLvl w:val="0"/>
        <w:rPr>
          <w:rFonts w:ascii="Times New Roman" w:eastAsia="Times New Roman" w:hAnsi="Times New Roman" w:cs="Times New Roman"/>
          <w:b/>
          <w:bCs/>
          <w:kern w:val="36"/>
          <w:sz w:val="48"/>
          <w:szCs w:val="48"/>
          <w:lang w:eastAsia="nl-NL"/>
        </w:rPr>
      </w:pPr>
      <w:proofErr w:type="spellStart"/>
      <w:r w:rsidRPr="00437FD8">
        <w:rPr>
          <w:rFonts w:ascii="Times New Roman" w:eastAsia="Times New Roman" w:hAnsi="Times New Roman" w:cs="Times New Roman"/>
          <w:b/>
          <w:bCs/>
          <w:kern w:val="36"/>
          <w:sz w:val="48"/>
          <w:szCs w:val="48"/>
          <w:lang w:eastAsia="nl-NL"/>
        </w:rPr>
        <w:t>Rikko</w:t>
      </w:r>
      <w:proofErr w:type="spellEnd"/>
      <w:r w:rsidRPr="00437FD8">
        <w:rPr>
          <w:rFonts w:ascii="Times New Roman" w:eastAsia="Times New Roman" w:hAnsi="Times New Roman" w:cs="Times New Roman"/>
          <w:b/>
          <w:bCs/>
          <w:kern w:val="36"/>
          <w:sz w:val="48"/>
          <w:szCs w:val="48"/>
          <w:lang w:eastAsia="nl-NL"/>
        </w:rPr>
        <w:t xml:space="preserve"> nog aan toe, krijg nou de Heek-rambam – vloeken mag en is normaal</w:t>
      </w:r>
    </w:p>
    <w:p w:rsidR="00437FD8" w:rsidRPr="00437FD8" w:rsidRDefault="00437FD8" w:rsidP="00437FD8">
      <w:pPr>
        <w:spacing w:before="100" w:beforeAutospacing="1" w:after="100" w:afterAutospacing="1" w:line="240" w:lineRule="auto"/>
        <w:rPr>
          <w:rFonts w:ascii="Times New Roman" w:eastAsia="Times New Roman" w:hAnsi="Times New Roman" w:cs="Times New Roman"/>
          <w:sz w:val="24"/>
          <w:szCs w:val="24"/>
          <w:lang w:eastAsia="nl-NL"/>
        </w:rPr>
      </w:pPr>
      <w:r w:rsidRPr="00437FD8">
        <w:rPr>
          <w:rFonts w:ascii="Times New Roman" w:eastAsia="Times New Roman" w:hAnsi="Times New Roman" w:cs="Times New Roman"/>
          <w:sz w:val="24"/>
          <w:szCs w:val="24"/>
          <w:lang w:eastAsia="nl-NL"/>
        </w:rPr>
        <w:t xml:space="preserve">Een maand of twee geleden haalde </w:t>
      </w:r>
      <w:proofErr w:type="spellStart"/>
      <w:r w:rsidRPr="00437FD8">
        <w:rPr>
          <w:rFonts w:ascii="Times New Roman" w:eastAsia="Times New Roman" w:hAnsi="Times New Roman" w:cs="Times New Roman"/>
          <w:sz w:val="24"/>
          <w:szCs w:val="24"/>
          <w:lang w:eastAsia="nl-NL"/>
        </w:rPr>
        <w:t>Rikko</w:t>
      </w:r>
      <w:proofErr w:type="spellEnd"/>
      <w:r w:rsidRPr="00437FD8">
        <w:rPr>
          <w:rFonts w:ascii="Times New Roman" w:eastAsia="Times New Roman" w:hAnsi="Times New Roman" w:cs="Times New Roman"/>
          <w:sz w:val="24"/>
          <w:szCs w:val="24"/>
          <w:lang w:eastAsia="nl-NL"/>
        </w:rPr>
        <w:t xml:space="preserve"> </w:t>
      </w:r>
      <w:proofErr w:type="spellStart"/>
      <w:r w:rsidRPr="00437FD8">
        <w:rPr>
          <w:rFonts w:ascii="Times New Roman" w:eastAsia="Times New Roman" w:hAnsi="Times New Roman" w:cs="Times New Roman"/>
          <w:sz w:val="24"/>
          <w:szCs w:val="24"/>
          <w:lang w:eastAsia="nl-NL"/>
        </w:rPr>
        <w:t>Voorberg</w:t>
      </w:r>
      <w:proofErr w:type="spellEnd"/>
      <w:r w:rsidRPr="00437FD8">
        <w:rPr>
          <w:rFonts w:ascii="Times New Roman" w:eastAsia="Times New Roman" w:hAnsi="Times New Roman" w:cs="Times New Roman"/>
          <w:sz w:val="24"/>
          <w:szCs w:val="24"/>
          <w:lang w:eastAsia="nl-NL"/>
        </w:rPr>
        <w:t>, theoloog, theatermaker, schrijver en columnist aldus Wikipedia, de landelijke pers, omdat hij in NRC Next geschreven had, dat vloeken mag. Het mag als uiting van absolute onmacht over iets heel ergs waarvan je “met heel je hart gelooft dat iets echt niet de bedoeling was en universele verdoemenis behoeft.” Als je er eerst maar echt kapot en stil van geweest bent. Als je er ook maar bij zegt wat er vervloekt moet worden. En als je maar niet een persoon vervloekt, want “het oordeel over het hart van de ander ligt in handen van een ander, de Universele Ander.”</w:t>
      </w:r>
    </w:p>
    <w:p w:rsidR="00437FD8" w:rsidRPr="00437FD8" w:rsidRDefault="00437FD8" w:rsidP="00437FD8">
      <w:pPr>
        <w:spacing w:before="100" w:beforeAutospacing="1" w:after="100" w:afterAutospacing="1" w:line="240" w:lineRule="auto"/>
        <w:rPr>
          <w:rFonts w:ascii="Times New Roman" w:eastAsia="Times New Roman" w:hAnsi="Times New Roman" w:cs="Times New Roman"/>
          <w:sz w:val="24"/>
          <w:szCs w:val="24"/>
          <w:lang w:eastAsia="nl-NL"/>
        </w:rPr>
      </w:pPr>
      <w:r w:rsidRPr="00437FD8">
        <w:rPr>
          <w:rFonts w:ascii="Times New Roman" w:eastAsia="Times New Roman" w:hAnsi="Times New Roman" w:cs="Times New Roman"/>
          <w:sz w:val="24"/>
          <w:szCs w:val="24"/>
          <w:lang w:eastAsia="nl-NL"/>
        </w:rPr>
        <w:t xml:space="preserve">Op 11 november schreef David Heek, theoloog, evangelist en KNVB-scheidsrechter volgens het Nederlands Dagblad, in het Nederlands Dagblad, dat hij “het geheven wijsvingertje van menig gelovige vervloekt”  die iets zegt van gevloek, “terwijl in een gvd en in een Jezuskreet Gods naam niet eens zit.” Want een christen die andere mensen vraagt of stimuleert om uit </w:t>
      </w:r>
      <w:proofErr w:type="spellStart"/>
      <w:r w:rsidRPr="00437FD8">
        <w:rPr>
          <w:rFonts w:ascii="Times New Roman" w:eastAsia="Times New Roman" w:hAnsi="Times New Roman" w:cs="Times New Roman"/>
          <w:sz w:val="24"/>
          <w:szCs w:val="24"/>
          <w:lang w:eastAsia="nl-NL"/>
        </w:rPr>
        <w:t>respekt</w:t>
      </w:r>
      <w:proofErr w:type="spellEnd"/>
      <w:r w:rsidRPr="00437FD8">
        <w:rPr>
          <w:rFonts w:ascii="Times New Roman" w:eastAsia="Times New Roman" w:hAnsi="Times New Roman" w:cs="Times New Roman"/>
          <w:sz w:val="24"/>
          <w:szCs w:val="24"/>
          <w:lang w:eastAsia="nl-NL"/>
        </w:rPr>
        <w:t xml:space="preserve"> voor zijn of haar geloof niet of minder te vloeken, doet dat “vanuit een verheven moralistische en ten diepste egocentrische houding”, laat de vloeker “aan zijn religieuze lot over” en voelt zich “met zijn goede gedrag de baas” over hem of haar.</w:t>
      </w:r>
    </w:p>
    <w:p w:rsidR="00437FD8" w:rsidRPr="00437FD8" w:rsidRDefault="00437FD8" w:rsidP="00437FD8">
      <w:pPr>
        <w:spacing w:before="100" w:beforeAutospacing="1" w:after="100" w:afterAutospacing="1" w:line="240" w:lineRule="auto"/>
        <w:rPr>
          <w:rFonts w:ascii="Times New Roman" w:eastAsia="Times New Roman" w:hAnsi="Times New Roman" w:cs="Times New Roman"/>
          <w:sz w:val="24"/>
          <w:szCs w:val="24"/>
          <w:lang w:eastAsia="nl-NL"/>
        </w:rPr>
      </w:pPr>
      <w:r w:rsidRPr="00437FD8">
        <w:rPr>
          <w:rFonts w:ascii="Times New Roman" w:eastAsia="Times New Roman" w:hAnsi="Times New Roman" w:cs="Times New Roman"/>
          <w:sz w:val="24"/>
          <w:szCs w:val="24"/>
          <w:lang w:eastAsia="nl-NL"/>
        </w:rPr>
        <w:t xml:space="preserve">Ik heb begrip voor </w:t>
      </w:r>
      <w:proofErr w:type="spellStart"/>
      <w:r w:rsidRPr="00437FD8">
        <w:rPr>
          <w:rFonts w:ascii="Times New Roman" w:eastAsia="Times New Roman" w:hAnsi="Times New Roman" w:cs="Times New Roman"/>
          <w:sz w:val="24"/>
          <w:szCs w:val="24"/>
          <w:lang w:eastAsia="nl-NL"/>
        </w:rPr>
        <w:t>Rikko’s</w:t>
      </w:r>
      <w:proofErr w:type="spellEnd"/>
      <w:r w:rsidRPr="00437FD8">
        <w:rPr>
          <w:rFonts w:ascii="Times New Roman" w:eastAsia="Times New Roman" w:hAnsi="Times New Roman" w:cs="Times New Roman"/>
          <w:sz w:val="24"/>
          <w:szCs w:val="24"/>
          <w:lang w:eastAsia="nl-NL"/>
        </w:rPr>
        <w:t xml:space="preserve"> standpunt. Hij schrijft voor niet-christenen. En hij kaart een thema aan dat echt speelt: er gebeurt zoveel onrecht in de wereld (hij noemt zelf MH17, ISIS, </w:t>
      </w:r>
      <w:proofErr w:type="spellStart"/>
      <w:r w:rsidRPr="00437FD8">
        <w:rPr>
          <w:rFonts w:ascii="Times New Roman" w:eastAsia="Times New Roman" w:hAnsi="Times New Roman" w:cs="Times New Roman"/>
          <w:sz w:val="24"/>
          <w:szCs w:val="24"/>
          <w:lang w:eastAsia="nl-NL"/>
        </w:rPr>
        <w:t>Gaza</w:t>
      </w:r>
      <w:proofErr w:type="spellEnd"/>
      <w:r w:rsidRPr="00437FD8">
        <w:rPr>
          <w:rFonts w:ascii="Times New Roman" w:eastAsia="Times New Roman" w:hAnsi="Times New Roman" w:cs="Times New Roman"/>
          <w:sz w:val="24"/>
          <w:szCs w:val="24"/>
          <w:lang w:eastAsia="nl-NL"/>
        </w:rPr>
        <w:t xml:space="preserve">), dat zelfs wie volstrekt niet in God gelooft, haast zou gaan wensen dat er toch ergens iemand zou moeten zijn in dit universum die dit absolute kwaad kan vergelden. Ik vond en vind dat dit door </w:t>
      </w:r>
      <w:proofErr w:type="spellStart"/>
      <w:r w:rsidRPr="00437FD8">
        <w:rPr>
          <w:rFonts w:ascii="Times New Roman" w:eastAsia="Times New Roman" w:hAnsi="Times New Roman" w:cs="Times New Roman"/>
          <w:sz w:val="24"/>
          <w:szCs w:val="24"/>
          <w:lang w:eastAsia="nl-NL"/>
        </w:rPr>
        <w:t>Rikko</w:t>
      </w:r>
      <w:proofErr w:type="spellEnd"/>
      <w:r w:rsidRPr="00437FD8">
        <w:rPr>
          <w:rFonts w:ascii="Times New Roman" w:eastAsia="Times New Roman" w:hAnsi="Times New Roman" w:cs="Times New Roman"/>
          <w:sz w:val="24"/>
          <w:szCs w:val="24"/>
          <w:lang w:eastAsia="nl-NL"/>
        </w:rPr>
        <w:t xml:space="preserve"> op een goede manier werd aangekaart in dé krant voor </w:t>
      </w:r>
      <w:proofErr w:type="spellStart"/>
      <w:r w:rsidRPr="00437FD8">
        <w:rPr>
          <w:rFonts w:ascii="Times New Roman" w:eastAsia="Times New Roman" w:hAnsi="Times New Roman" w:cs="Times New Roman"/>
          <w:sz w:val="24"/>
          <w:szCs w:val="24"/>
          <w:lang w:eastAsia="nl-NL"/>
        </w:rPr>
        <w:t>sekulier</w:t>
      </w:r>
      <w:proofErr w:type="spellEnd"/>
      <w:r w:rsidRPr="00437FD8">
        <w:rPr>
          <w:rFonts w:ascii="Times New Roman" w:eastAsia="Times New Roman" w:hAnsi="Times New Roman" w:cs="Times New Roman"/>
          <w:sz w:val="24"/>
          <w:szCs w:val="24"/>
          <w:lang w:eastAsia="nl-NL"/>
        </w:rPr>
        <w:t xml:space="preserve"> Nederland. De oproep om weer “zuiver, rechtgeaard en hartgrondig te leren vloeken” was, denk ik,  aan de andere kant ook maar een soort proefballon en in dat opzicht ook wat onrijp en </w:t>
      </w:r>
      <w:proofErr w:type="spellStart"/>
      <w:r w:rsidRPr="00437FD8">
        <w:rPr>
          <w:rFonts w:ascii="Times New Roman" w:eastAsia="Times New Roman" w:hAnsi="Times New Roman" w:cs="Times New Roman"/>
          <w:sz w:val="24"/>
          <w:szCs w:val="24"/>
          <w:lang w:eastAsia="nl-NL"/>
        </w:rPr>
        <w:t>naief</w:t>
      </w:r>
      <w:proofErr w:type="spellEnd"/>
      <w:r w:rsidRPr="00437FD8">
        <w:rPr>
          <w:rFonts w:ascii="Times New Roman" w:eastAsia="Times New Roman" w:hAnsi="Times New Roman" w:cs="Times New Roman"/>
          <w:sz w:val="24"/>
          <w:szCs w:val="24"/>
          <w:lang w:eastAsia="nl-NL"/>
        </w:rPr>
        <w:t xml:space="preserve">. Dat bleek ook meteen wel uit alle media-aandacht die voor de ludieke kant op ging: ‘Meneer </w:t>
      </w:r>
      <w:proofErr w:type="spellStart"/>
      <w:r w:rsidRPr="00437FD8">
        <w:rPr>
          <w:rFonts w:ascii="Times New Roman" w:eastAsia="Times New Roman" w:hAnsi="Times New Roman" w:cs="Times New Roman"/>
          <w:sz w:val="24"/>
          <w:szCs w:val="24"/>
          <w:lang w:eastAsia="nl-NL"/>
        </w:rPr>
        <w:t>Voorberg</w:t>
      </w:r>
      <w:proofErr w:type="spellEnd"/>
      <w:r w:rsidRPr="00437FD8">
        <w:rPr>
          <w:rFonts w:ascii="Times New Roman" w:eastAsia="Times New Roman" w:hAnsi="Times New Roman" w:cs="Times New Roman"/>
          <w:sz w:val="24"/>
          <w:szCs w:val="24"/>
          <w:lang w:eastAsia="nl-NL"/>
        </w:rPr>
        <w:t xml:space="preserve">, zullen we dit interview dan maar afsluiten door samen welgemeend gvd te zeggen?’ Waar </w:t>
      </w:r>
      <w:proofErr w:type="spellStart"/>
      <w:r w:rsidRPr="00437FD8">
        <w:rPr>
          <w:rFonts w:ascii="Times New Roman" w:eastAsia="Times New Roman" w:hAnsi="Times New Roman" w:cs="Times New Roman"/>
          <w:sz w:val="24"/>
          <w:szCs w:val="24"/>
          <w:lang w:eastAsia="nl-NL"/>
        </w:rPr>
        <w:t>Rikko</w:t>
      </w:r>
      <w:proofErr w:type="spellEnd"/>
      <w:r w:rsidRPr="00437FD8">
        <w:rPr>
          <w:rFonts w:ascii="Times New Roman" w:eastAsia="Times New Roman" w:hAnsi="Times New Roman" w:cs="Times New Roman"/>
          <w:sz w:val="24"/>
          <w:szCs w:val="24"/>
          <w:lang w:eastAsia="nl-NL"/>
        </w:rPr>
        <w:t xml:space="preserve"> vervolgens niet aan mee deed.</w:t>
      </w:r>
    </w:p>
    <w:p w:rsidR="00437FD8" w:rsidRPr="00437FD8" w:rsidRDefault="00437FD8" w:rsidP="00437FD8">
      <w:pPr>
        <w:spacing w:before="100" w:beforeAutospacing="1" w:after="100" w:afterAutospacing="1"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noProof/>
          <w:color w:val="0000FF"/>
          <w:sz w:val="24"/>
          <w:szCs w:val="24"/>
          <w:lang w:eastAsia="nl-NL"/>
        </w:rPr>
        <w:drawing>
          <wp:anchor distT="0" distB="0" distL="114300" distR="114300" simplePos="0" relativeHeight="251659264" behindDoc="0" locked="0" layoutInCell="1" allowOverlap="1" wp14:anchorId="786A8AF7" wp14:editId="2A621334">
            <wp:simplePos x="0" y="0"/>
            <wp:positionH relativeFrom="column">
              <wp:posOffset>2831465</wp:posOffset>
            </wp:positionH>
            <wp:positionV relativeFrom="paragraph">
              <wp:posOffset>24130</wp:posOffset>
            </wp:positionV>
            <wp:extent cx="3242945" cy="2158365"/>
            <wp:effectExtent l="0" t="0" r="0" b="0"/>
            <wp:wrapSquare wrapText="bothSides"/>
            <wp:docPr id="2" name="Afbeelding 2" descr="Vloek mist doel">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loek mist doel">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42945" cy="21583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7FD8">
        <w:rPr>
          <w:rFonts w:ascii="Times New Roman" w:eastAsia="Times New Roman" w:hAnsi="Times New Roman" w:cs="Times New Roman"/>
          <w:sz w:val="24"/>
          <w:szCs w:val="24"/>
          <w:lang w:eastAsia="nl-NL"/>
        </w:rPr>
        <w:t xml:space="preserve">Maar van David z’n verhaal snap ik helemaal niets. Nou ja, akkoord, als je op een wildvreemde plaats tegen een wildvreemd persoon die vloekt alleen maar zegt: ‘dat hoort niet zo’, loop je het </w:t>
      </w:r>
      <w:proofErr w:type="spellStart"/>
      <w:r w:rsidRPr="00437FD8">
        <w:rPr>
          <w:rFonts w:ascii="Times New Roman" w:eastAsia="Times New Roman" w:hAnsi="Times New Roman" w:cs="Times New Roman"/>
          <w:sz w:val="24"/>
          <w:szCs w:val="24"/>
          <w:lang w:eastAsia="nl-NL"/>
        </w:rPr>
        <w:t>risiko</w:t>
      </w:r>
      <w:proofErr w:type="spellEnd"/>
      <w:r w:rsidRPr="00437FD8">
        <w:rPr>
          <w:rFonts w:ascii="Times New Roman" w:eastAsia="Times New Roman" w:hAnsi="Times New Roman" w:cs="Times New Roman"/>
          <w:sz w:val="24"/>
          <w:szCs w:val="24"/>
          <w:lang w:eastAsia="nl-NL"/>
        </w:rPr>
        <w:t xml:space="preserve"> dat ze tegen jou zeggen: “Jullie zitten zeker elke zondag vooraan in de rij in de kerk?” (lees de column ‘Blijde boodschap’ van Kees van Egmond hierover op zijn </w:t>
      </w:r>
      <w:hyperlink r:id="rId7" w:history="1">
        <w:r w:rsidRPr="00437FD8">
          <w:rPr>
            <w:rFonts w:ascii="Times New Roman" w:eastAsia="Times New Roman" w:hAnsi="Times New Roman" w:cs="Times New Roman"/>
            <w:color w:val="FF6600"/>
            <w:sz w:val="24"/>
            <w:szCs w:val="24"/>
            <w:u w:val="single"/>
            <w:lang w:eastAsia="nl-NL"/>
          </w:rPr>
          <w:t>weblog</w:t>
        </w:r>
      </w:hyperlink>
      <w:r w:rsidRPr="00437FD8">
        <w:rPr>
          <w:rFonts w:ascii="Times New Roman" w:eastAsia="Times New Roman" w:hAnsi="Times New Roman" w:cs="Times New Roman"/>
          <w:sz w:val="24"/>
          <w:szCs w:val="24"/>
          <w:lang w:eastAsia="nl-NL"/>
        </w:rPr>
        <w:t xml:space="preserve">). Maar daar is bij David geen sprake van. Bij hem geeft een trainer voor de wedstrijd aan, dat zijn team in de wedstrijd niet zal vloeken, omdat hij zijn spelers verteld heeft, dat de scheids ook dominee is. Wat een mooie gelegenheid om daar iets positiefs over te zeggen, zonder geheven wijsvinger, in de trant van: “Bedankt voor het </w:t>
      </w:r>
      <w:proofErr w:type="spellStart"/>
      <w:r w:rsidRPr="00437FD8">
        <w:rPr>
          <w:rFonts w:ascii="Times New Roman" w:eastAsia="Times New Roman" w:hAnsi="Times New Roman" w:cs="Times New Roman"/>
          <w:sz w:val="24"/>
          <w:szCs w:val="24"/>
          <w:lang w:eastAsia="nl-NL"/>
        </w:rPr>
        <w:t>respekt</w:t>
      </w:r>
      <w:proofErr w:type="spellEnd"/>
      <w:r w:rsidRPr="00437FD8">
        <w:rPr>
          <w:rFonts w:ascii="Times New Roman" w:eastAsia="Times New Roman" w:hAnsi="Times New Roman" w:cs="Times New Roman"/>
          <w:sz w:val="24"/>
          <w:szCs w:val="24"/>
          <w:lang w:eastAsia="nl-NL"/>
        </w:rPr>
        <w:t xml:space="preserve">, en ik hoop dat ze het niet alleen voor mij laten.” Maar David zei iets anders tegen de trainer. “Zolang mensen nog niks met God hebben, kan ik begrijpen dat er gevloekt wordt. Ik denk dat iemand zich alleen op grond van een goede levensovertuiging anders dan normaal gaat gedragen.” En de trainer staarde hem “een aantal </w:t>
      </w:r>
      <w:proofErr w:type="spellStart"/>
      <w:r w:rsidRPr="00437FD8">
        <w:rPr>
          <w:rFonts w:ascii="Times New Roman" w:eastAsia="Times New Roman" w:hAnsi="Times New Roman" w:cs="Times New Roman"/>
          <w:sz w:val="24"/>
          <w:szCs w:val="24"/>
          <w:lang w:eastAsia="nl-NL"/>
        </w:rPr>
        <w:t>sekonden</w:t>
      </w:r>
      <w:proofErr w:type="spellEnd"/>
      <w:r w:rsidRPr="00437FD8">
        <w:rPr>
          <w:rFonts w:ascii="Times New Roman" w:eastAsia="Times New Roman" w:hAnsi="Times New Roman" w:cs="Times New Roman"/>
          <w:sz w:val="24"/>
          <w:szCs w:val="24"/>
          <w:lang w:eastAsia="nl-NL"/>
        </w:rPr>
        <w:t xml:space="preserve"> verbaasd aan.”</w:t>
      </w:r>
    </w:p>
    <w:p w:rsidR="00437FD8" w:rsidRPr="00437FD8" w:rsidRDefault="00437FD8" w:rsidP="00437FD8">
      <w:pPr>
        <w:spacing w:before="100" w:beforeAutospacing="1" w:after="100" w:afterAutospacing="1" w:line="240" w:lineRule="auto"/>
        <w:rPr>
          <w:rFonts w:ascii="Times New Roman" w:eastAsia="Times New Roman" w:hAnsi="Times New Roman" w:cs="Times New Roman"/>
          <w:sz w:val="24"/>
          <w:szCs w:val="24"/>
          <w:lang w:eastAsia="nl-NL"/>
        </w:rPr>
      </w:pPr>
      <w:r w:rsidRPr="00437FD8">
        <w:rPr>
          <w:rFonts w:ascii="Times New Roman" w:eastAsia="Times New Roman" w:hAnsi="Times New Roman" w:cs="Times New Roman"/>
          <w:sz w:val="24"/>
          <w:szCs w:val="24"/>
          <w:lang w:eastAsia="nl-NL"/>
        </w:rPr>
        <w:lastRenderedPageBreak/>
        <w:t xml:space="preserve">Ik ben net zo verbaasd. Het is zelfs na 24 uur nog niet over. Ik snap het echt niet. Natuurlijk hoef je van mensen die niet in God of Jezus geloven niet te verwachten, dat ze vloeken erg vinden. Maar om het meteen heel normaal te vinden dat mensen die niet gelovig zijn bij elke gemiste kans gefrustreerd gvd roepen en te onpas aan Jezus te laten weten waar ze enorm van balen, dat gaat er bij mij niet in. In het publieke </w:t>
      </w:r>
      <w:proofErr w:type="spellStart"/>
      <w:r w:rsidRPr="00437FD8">
        <w:rPr>
          <w:rFonts w:ascii="Times New Roman" w:eastAsia="Times New Roman" w:hAnsi="Times New Roman" w:cs="Times New Roman"/>
          <w:sz w:val="24"/>
          <w:szCs w:val="24"/>
          <w:lang w:eastAsia="nl-NL"/>
        </w:rPr>
        <w:t>Twittergesprek</w:t>
      </w:r>
      <w:proofErr w:type="spellEnd"/>
      <w:r w:rsidRPr="00437FD8">
        <w:rPr>
          <w:rFonts w:ascii="Times New Roman" w:eastAsia="Times New Roman" w:hAnsi="Times New Roman" w:cs="Times New Roman"/>
          <w:sz w:val="24"/>
          <w:szCs w:val="24"/>
          <w:lang w:eastAsia="nl-NL"/>
        </w:rPr>
        <w:t xml:space="preserve"> tussen Kees van Egmond (@</w:t>
      </w:r>
      <w:proofErr w:type="spellStart"/>
      <w:r w:rsidRPr="00437FD8">
        <w:rPr>
          <w:rFonts w:ascii="Times New Roman" w:eastAsia="Times New Roman" w:hAnsi="Times New Roman" w:cs="Times New Roman"/>
          <w:sz w:val="24"/>
          <w:szCs w:val="24"/>
          <w:lang w:eastAsia="nl-NL"/>
        </w:rPr>
        <w:t>KeesvE</w:t>
      </w:r>
      <w:proofErr w:type="spellEnd"/>
      <w:r w:rsidRPr="00437FD8">
        <w:rPr>
          <w:rFonts w:ascii="Times New Roman" w:eastAsia="Times New Roman" w:hAnsi="Times New Roman" w:cs="Times New Roman"/>
          <w:sz w:val="24"/>
          <w:szCs w:val="24"/>
          <w:lang w:eastAsia="nl-NL"/>
        </w:rPr>
        <w:t>) en David Heek (@</w:t>
      </w:r>
      <w:proofErr w:type="spellStart"/>
      <w:r w:rsidRPr="00437FD8">
        <w:rPr>
          <w:rFonts w:ascii="Times New Roman" w:eastAsia="Times New Roman" w:hAnsi="Times New Roman" w:cs="Times New Roman"/>
          <w:sz w:val="24"/>
          <w:szCs w:val="24"/>
          <w:lang w:eastAsia="nl-NL"/>
        </w:rPr>
        <w:t>DavidHeek</w:t>
      </w:r>
      <w:proofErr w:type="spellEnd"/>
      <w:r w:rsidRPr="00437FD8">
        <w:rPr>
          <w:rFonts w:ascii="Times New Roman" w:eastAsia="Times New Roman" w:hAnsi="Times New Roman" w:cs="Times New Roman"/>
          <w:sz w:val="24"/>
          <w:szCs w:val="24"/>
          <w:lang w:eastAsia="nl-NL"/>
        </w:rPr>
        <w:t xml:space="preserve">) zegt de laatste, dat het in het derde gebod niet gaat om vloeken, maar om het misbruik van Gods naam door gelovigen die zijn naam kennen en toch God voor hun karretje willen spannen. Dus staat David voor de tien geboden in de kerk, maar niet-gelovigen behandelt hij anders. Kees van Egmond vroeg zich af wat dan het verschil is tussen stelen en vloeken door een niet-christen. En ik zou nog wel eentje kunnen noemen: vreemdgaan. Van alle drie kun je verwachten dat iemand die niet de christelijke normen en waarden deelt, er geen probleem mee heeft. Ik wil ze alle drie uitwerken aan de hand </w:t>
      </w:r>
      <w:proofErr w:type="spellStart"/>
      <w:r w:rsidRPr="00437FD8">
        <w:rPr>
          <w:rFonts w:ascii="Times New Roman" w:eastAsia="Times New Roman" w:hAnsi="Times New Roman" w:cs="Times New Roman"/>
          <w:sz w:val="24"/>
          <w:szCs w:val="24"/>
          <w:lang w:eastAsia="nl-NL"/>
        </w:rPr>
        <w:t>konkrete</w:t>
      </w:r>
      <w:proofErr w:type="spellEnd"/>
      <w:r w:rsidRPr="00437FD8">
        <w:rPr>
          <w:rFonts w:ascii="Times New Roman" w:eastAsia="Times New Roman" w:hAnsi="Times New Roman" w:cs="Times New Roman"/>
          <w:sz w:val="24"/>
          <w:szCs w:val="24"/>
          <w:lang w:eastAsia="nl-NL"/>
        </w:rPr>
        <w:t xml:space="preserve"> voorbeelden.</w:t>
      </w:r>
    </w:p>
    <w:p w:rsidR="00437FD8" w:rsidRPr="00437FD8" w:rsidRDefault="00437FD8" w:rsidP="00437FD8">
      <w:pPr>
        <w:spacing w:before="100" w:beforeAutospacing="1" w:after="100" w:afterAutospacing="1" w:line="240" w:lineRule="auto"/>
        <w:rPr>
          <w:rFonts w:ascii="Times New Roman" w:eastAsia="Times New Roman" w:hAnsi="Times New Roman" w:cs="Times New Roman"/>
          <w:sz w:val="24"/>
          <w:szCs w:val="24"/>
          <w:lang w:eastAsia="nl-NL"/>
        </w:rPr>
      </w:pPr>
      <w:r w:rsidRPr="00437FD8">
        <w:rPr>
          <w:rFonts w:ascii="Times New Roman" w:eastAsia="Times New Roman" w:hAnsi="Times New Roman" w:cs="Times New Roman"/>
          <w:sz w:val="24"/>
          <w:szCs w:val="24"/>
          <w:u w:val="single"/>
          <w:lang w:eastAsia="nl-NL"/>
        </w:rPr>
        <w:t>Stelen is normaal</w:t>
      </w:r>
      <w:r w:rsidRPr="00437FD8">
        <w:rPr>
          <w:rFonts w:ascii="Times New Roman" w:eastAsia="Times New Roman" w:hAnsi="Times New Roman" w:cs="Times New Roman"/>
          <w:sz w:val="24"/>
          <w:szCs w:val="24"/>
          <w:lang w:eastAsia="nl-NL"/>
        </w:rPr>
        <w:t xml:space="preserve">: op scholen met veel jongeren van allochtone afkomst heerst de opvatting: “Je jat niet van vrienden, maar van een vreemde mag het wel”. Als je een telefoon gejat hebt, is de moraal: “Dat heb je handig gedaan”  en: “Je bent dom al je bent gepakt”. En als je betrapt wordt geldt: “Als de camera er niet op heeft  gestaan, is het gewoon niet waar.” De leerkracht of de medeleerling is vooringenomen. “Eerlijkheid blijft een lastig artikel. Op een gegeven moment zien wij diefstal als diefstal.” Maar als je het niet kunt bewijzen, is het voor een allochtone jongere niet waar. “Dat is toch wel een bepaald cultuurprobleem hoor.” (citaten uit </w:t>
      </w:r>
      <w:r w:rsidRPr="00437FD8">
        <w:rPr>
          <w:rFonts w:ascii="Times New Roman" w:eastAsia="Times New Roman" w:hAnsi="Times New Roman" w:cs="Times New Roman"/>
          <w:b/>
          <w:bCs/>
          <w:sz w:val="24"/>
          <w:szCs w:val="24"/>
          <w:lang w:eastAsia="nl-NL"/>
        </w:rPr>
        <w:t>Hoop voor moslimjongeren -</w:t>
      </w:r>
      <w:r w:rsidRPr="00437FD8">
        <w:rPr>
          <w:rFonts w:ascii="Times New Roman" w:eastAsia="Times New Roman" w:hAnsi="Times New Roman" w:cs="Times New Roman"/>
          <w:sz w:val="24"/>
          <w:szCs w:val="24"/>
          <w:lang w:eastAsia="nl-NL"/>
        </w:rPr>
        <w:t xml:space="preserve"> hoofdstuk </w:t>
      </w:r>
      <w:r w:rsidRPr="00437FD8">
        <w:rPr>
          <w:rFonts w:ascii="Times New Roman" w:eastAsia="Times New Roman" w:hAnsi="Times New Roman" w:cs="Times New Roman"/>
          <w:b/>
          <w:bCs/>
          <w:sz w:val="24"/>
          <w:szCs w:val="24"/>
          <w:lang w:eastAsia="nl-NL"/>
        </w:rPr>
        <w:t xml:space="preserve">Een krachtmeting van twee kanten </w:t>
      </w:r>
      <w:r w:rsidRPr="00437FD8">
        <w:rPr>
          <w:rFonts w:ascii="Times New Roman" w:eastAsia="Times New Roman" w:hAnsi="Times New Roman" w:cs="Times New Roman"/>
          <w:sz w:val="24"/>
          <w:szCs w:val="24"/>
          <w:lang w:eastAsia="nl-NL"/>
        </w:rPr>
        <w:t xml:space="preserve">- </w:t>
      </w:r>
      <w:r w:rsidRPr="00437FD8">
        <w:rPr>
          <w:rFonts w:ascii="Times New Roman" w:eastAsia="Times New Roman" w:hAnsi="Times New Roman" w:cs="Times New Roman"/>
          <w:i/>
          <w:iCs/>
          <w:sz w:val="24"/>
          <w:szCs w:val="24"/>
          <w:lang w:eastAsia="nl-NL"/>
        </w:rPr>
        <w:t>interview met drie directeuren van ‘gekleurde’ scholen</w:t>
      </w:r>
      <w:r w:rsidRPr="00437FD8">
        <w:rPr>
          <w:rFonts w:ascii="Times New Roman" w:eastAsia="Times New Roman" w:hAnsi="Times New Roman" w:cs="Times New Roman"/>
          <w:sz w:val="24"/>
          <w:szCs w:val="24"/>
          <w:lang w:eastAsia="nl-NL"/>
        </w:rPr>
        <w:t xml:space="preserve"> – </w:t>
      </w:r>
      <w:proofErr w:type="spellStart"/>
      <w:r w:rsidRPr="00437FD8">
        <w:rPr>
          <w:rFonts w:ascii="Times New Roman" w:eastAsia="Times New Roman" w:hAnsi="Times New Roman" w:cs="Times New Roman"/>
          <w:sz w:val="24"/>
          <w:szCs w:val="24"/>
          <w:lang w:eastAsia="nl-NL"/>
        </w:rPr>
        <w:t>Buijten</w:t>
      </w:r>
      <w:proofErr w:type="spellEnd"/>
      <w:r w:rsidRPr="00437FD8">
        <w:rPr>
          <w:rFonts w:ascii="Times New Roman" w:eastAsia="Times New Roman" w:hAnsi="Times New Roman" w:cs="Times New Roman"/>
          <w:sz w:val="24"/>
          <w:szCs w:val="24"/>
          <w:lang w:eastAsia="nl-NL"/>
        </w:rPr>
        <w:t xml:space="preserve"> &amp; </w:t>
      </w:r>
      <w:proofErr w:type="spellStart"/>
      <w:r w:rsidRPr="00437FD8">
        <w:rPr>
          <w:rFonts w:ascii="Times New Roman" w:eastAsia="Times New Roman" w:hAnsi="Times New Roman" w:cs="Times New Roman"/>
          <w:sz w:val="24"/>
          <w:szCs w:val="24"/>
          <w:lang w:eastAsia="nl-NL"/>
        </w:rPr>
        <w:t>Schipperheijn</w:t>
      </w:r>
      <w:proofErr w:type="spellEnd"/>
      <w:r w:rsidRPr="00437FD8">
        <w:rPr>
          <w:rFonts w:ascii="Times New Roman" w:eastAsia="Times New Roman" w:hAnsi="Times New Roman" w:cs="Times New Roman"/>
          <w:sz w:val="24"/>
          <w:szCs w:val="24"/>
          <w:lang w:eastAsia="nl-NL"/>
        </w:rPr>
        <w:t xml:space="preserve">, 2005). Moet je dan tegen zo’n jongere zeggen: ‘Ik begrijp dat je van vreemden </w:t>
      </w:r>
      <w:proofErr w:type="spellStart"/>
      <w:r w:rsidRPr="00437FD8">
        <w:rPr>
          <w:rFonts w:ascii="Times New Roman" w:eastAsia="Times New Roman" w:hAnsi="Times New Roman" w:cs="Times New Roman"/>
          <w:sz w:val="24"/>
          <w:szCs w:val="24"/>
          <w:lang w:eastAsia="nl-NL"/>
        </w:rPr>
        <w:t>steelt</w:t>
      </w:r>
      <w:proofErr w:type="spellEnd"/>
      <w:r w:rsidRPr="00437FD8">
        <w:rPr>
          <w:rFonts w:ascii="Times New Roman" w:eastAsia="Times New Roman" w:hAnsi="Times New Roman" w:cs="Times New Roman"/>
          <w:sz w:val="24"/>
          <w:szCs w:val="24"/>
          <w:lang w:eastAsia="nl-NL"/>
        </w:rPr>
        <w:t>, want je hebt nu eenmaal een andere opvatting over mijn en dijn, dus ik ga niet boven je staan door er iets van te zeggen.’</w:t>
      </w:r>
    </w:p>
    <w:p w:rsidR="00437FD8" w:rsidRPr="00437FD8" w:rsidRDefault="00437FD8" w:rsidP="00437FD8">
      <w:pPr>
        <w:spacing w:before="100" w:beforeAutospacing="1" w:after="100" w:afterAutospacing="1" w:line="240" w:lineRule="auto"/>
        <w:rPr>
          <w:rFonts w:ascii="Times New Roman" w:eastAsia="Times New Roman" w:hAnsi="Times New Roman" w:cs="Times New Roman"/>
          <w:sz w:val="24"/>
          <w:szCs w:val="24"/>
          <w:lang w:eastAsia="nl-NL"/>
        </w:rPr>
      </w:pPr>
      <w:r w:rsidRPr="00437FD8">
        <w:rPr>
          <w:rFonts w:ascii="Times New Roman" w:eastAsia="Times New Roman" w:hAnsi="Times New Roman" w:cs="Times New Roman"/>
          <w:sz w:val="24"/>
          <w:szCs w:val="24"/>
          <w:u w:val="single"/>
          <w:lang w:eastAsia="nl-NL"/>
        </w:rPr>
        <w:t>Vreemdgaan is normaal</w:t>
      </w:r>
      <w:r w:rsidRPr="00437FD8">
        <w:rPr>
          <w:rFonts w:ascii="Times New Roman" w:eastAsia="Times New Roman" w:hAnsi="Times New Roman" w:cs="Times New Roman"/>
          <w:sz w:val="24"/>
          <w:szCs w:val="24"/>
          <w:lang w:eastAsia="nl-NL"/>
        </w:rPr>
        <w:t xml:space="preserve">: op de werkvloer ontstaan regelmatig romantische verhoudingen tussen collega’s. Het eindigt vaak in een overspelige relatie en leidt tot echtscheiding. Want, constateerde het </w:t>
      </w:r>
      <w:proofErr w:type="spellStart"/>
      <w:r w:rsidRPr="00437FD8">
        <w:rPr>
          <w:rFonts w:ascii="Times New Roman" w:eastAsia="Times New Roman" w:hAnsi="Times New Roman" w:cs="Times New Roman"/>
          <w:sz w:val="24"/>
          <w:szCs w:val="24"/>
          <w:lang w:eastAsia="nl-NL"/>
        </w:rPr>
        <w:t>sekuliere</w:t>
      </w:r>
      <w:proofErr w:type="spellEnd"/>
      <w:r w:rsidRPr="00437FD8">
        <w:rPr>
          <w:rFonts w:ascii="Times New Roman" w:eastAsia="Times New Roman" w:hAnsi="Times New Roman" w:cs="Times New Roman"/>
          <w:sz w:val="24"/>
          <w:szCs w:val="24"/>
          <w:lang w:eastAsia="nl-NL"/>
        </w:rPr>
        <w:t xml:space="preserve"> Dagblad van het Noorden een jaar of vijf geleden al: mensen gaan voor hun eigen geluk en daar dient de partner in belangrijke mate aan bij te dragen. Dus als de klik er niet meer is, is er ook niets meer wat je aan elkaar bindt. En dus is er ook niets meer wat je ervan hoeft te weerhouden om een relatie op de werkvloer aan te gaan. Moet je dan tegen je collega zeggen: ‘Ik begrijp dat je vreemd gaat, want je hebt niks meer met je man of vrouw, dus ik ben de laatste die er iets van zal vinden.’</w:t>
      </w:r>
    </w:p>
    <w:p w:rsidR="00437FD8" w:rsidRPr="00437FD8" w:rsidRDefault="00437FD8" w:rsidP="00437FD8">
      <w:pPr>
        <w:spacing w:before="100" w:beforeAutospacing="1" w:after="100" w:afterAutospacing="1" w:line="240" w:lineRule="auto"/>
        <w:rPr>
          <w:rFonts w:ascii="Times New Roman" w:eastAsia="Times New Roman" w:hAnsi="Times New Roman" w:cs="Times New Roman"/>
          <w:sz w:val="24"/>
          <w:szCs w:val="24"/>
          <w:lang w:eastAsia="nl-NL"/>
        </w:rPr>
      </w:pPr>
      <w:r w:rsidRPr="00437FD8">
        <w:rPr>
          <w:rFonts w:ascii="Times New Roman" w:eastAsia="Times New Roman" w:hAnsi="Times New Roman" w:cs="Times New Roman"/>
          <w:sz w:val="24"/>
          <w:szCs w:val="24"/>
          <w:u w:val="single"/>
          <w:lang w:eastAsia="nl-NL"/>
        </w:rPr>
        <w:t>Vloeken is normaal</w:t>
      </w:r>
      <w:r w:rsidRPr="00437FD8">
        <w:rPr>
          <w:rFonts w:ascii="Times New Roman" w:eastAsia="Times New Roman" w:hAnsi="Times New Roman" w:cs="Times New Roman"/>
          <w:sz w:val="24"/>
          <w:szCs w:val="24"/>
          <w:lang w:eastAsia="nl-NL"/>
        </w:rPr>
        <w:t xml:space="preserve">: in de vier jaren dat ik grensrechter bij het meisjesvoetbal in Nijmegen en Assen ben geweest, wisten de trainers en de ouders en de meiden heel goed dat ik dominee was. In Nijmegen vonden ze het zelfs raar dat ik getrouwd was en vier kinderen had. Maar ze vonden het allemaal heel vanzelfsprekend dat ik het niet prettig vond dat er soms stevig gevloekt werd. De meesten gebruikten ‘God’ en ‘Jezus te’ pas en te onpas als stopwoord. Dat was dus wel behoorlijk ingesleten. Maar bijna iedereen vond het gebruik van de woorden ‘God’ en ‘Jezus’ als </w:t>
      </w:r>
      <w:proofErr w:type="spellStart"/>
      <w:r w:rsidRPr="00437FD8">
        <w:rPr>
          <w:rFonts w:ascii="Times New Roman" w:eastAsia="Times New Roman" w:hAnsi="Times New Roman" w:cs="Times New Roman"/>
          <w:sz w:val="24"/>
          <w:szCs w:val="24"/>
          <w:lang w:eastAsia="nl-NL"/>
        </w:rPr>
        <w:t>gefrusteerde</w:t>
      </w:r>
      <w:proofErr w:type="spellEnd"/>
      <w:r w:rsidRPr="00437FD8">
        <w:rPr>
          <w:rFonts w:ascii="Times New Roman" w:eastAsia="Times New Roman" w:hAnsi="Times New Roman" w:cs="Times New Roman"/>
          <w:sz w:val="24"/>
          <w:szCs w:val="24"/>
          <w:lang w:eastAsia="nl-NL"/>
        </w:rPr>
        <w:t xml:space="preserve"> krachtterm en dus meestal vergezeld met de toevoeging ‘Allemachtig’ en ‘Christus’ toch echt te ver gaan. Moest ik dan zeggen: ‘Nou, ik verbaas me er niet over hoor, want  alleen als je in God en Jezus gelooft vind je het normaal om niet te vloeken, dus mij hoor je er niet over.’</w:t>
      </w:r>
    </w:p>
    <w:p w:rsidR="00437FD8" w:rsidRPr="00437FD8" w:rsidRDefault="00437FD8" w:rsidP="00437FD8">
      <w:pPr>
        <w:spacing w:before="100" w:beforeAutospacing="1" w:after="100" w:afterAutospacing="1" w:line="240" w:lineRule="auto"/>
        <w:rPr>
          <w:rFonts w:ascii="Times New Roman" w:eastAsia="Times New Roman" w:hAnsi="Times New Roman" w:cs="Times New Roman"/>
          <w:sz w:val="24"/>
          <w:szCs w:val="24"/>
          <w:lang w:eastAsia="nl-NL"/>
        </w:rPr>
      </w:pPr>
      <w:r w:rsidRPr="00437FD8">
        <w:rPr>
          <w:rFonts w:ascii="Times New Roman" w:eastAsia="Times New Roman" w:hAnsi="Times New Roman" w:cs="Times New Roman"/>
          <w:sz w:val="24"/>
          <w:szCs w:val="24"/>
          <w:lang w:eastAsia="nl-NL"/>
        </w:rPr>
        <w:t xml:space="preserve">In alle drie de situaties geldt volgens mij, dat niet-christenen vanuit hun moraal deze drie geboden van God heel anders interpreteren. Verwacht van een niet-christen geen christelijke levensstijl, las ik bij Tim Keller. Maar dat is toch wat anders, dan dat je je op voorhand neerlegt bij iets wat een ander niet als stelen, vreemdgaan of misbruik van Gods naam ziet? Waarom zou je altijd bang moeten zijn  dat een ander jou als weer zo’n arrogante, zelfverzekerde christen ziet?  Volgens neemt dan bij niet-christenen de verwarring alleen maar toe en het </w:t>
      </w:r>
      <w:proofErr w:type="spellStart"/>
      <w:r w:rsidRPr="00437FD8">
        <w:rPr>
          <w:rFonts w:ascii="Times New Roman" w:eastAsia="Times New Roman" w:hAnsi="Times New Roman" w:cs="Times New Roman"/>
          <w:sz w:val="24"/>
          <w:szCs w:val="24"/>
          <w:lang w:eastAsia="nl-NL"/>
        </w:rPr>
        <w:t>respekt</w:t>
      </w:r>
      <w:proofErr w:type="spellEnd"/>
      <w:r w:rsidRPr="00437FD8">
        <w:rPr>
          <w:rFonts w:ascii="Times New Roman" w:eastAsia="Times New Roman" w:hAnsi="Times New Roman" w:cs="Times New Roman"/>
          <w:sz w:val="24"/>
          <w:szCs w:val="24"/>
          <w:lang w:eastAsia="nl-NL"/>
        </w:rPr>
        <w:t xml:space="preserve"> voor </w:t>
      </w:r>
      <w:r w:rsidRPr="00437FD8">
        <w:rPr>
          <w:rFonts w:ascii="Times New Roman" w:eastAsia="Times New Roman" w:hAnsi="Times New Roman" w:cs="Times New Roman"/>
          <w:sz w:val="24"/>
          <w:szCs w:val="24"/>
          <w:lang w:eastAsia="nl-NL"/>
        </w:rPr>
        <w:lastRenderedPageBreak/>
        <w:t xml:space="preserve">christenen evenredig af. Want ze geloven wel in God en in de Tien Geboden en binnen hun kerk </w:t>
      </w:r>
      <w:r>
        <w:rPr>
          <w:rFonts w:ascii="Times New Roman" w:eastAsia="Times New Roman" w:hAnsi="Times New Roman" w:cs="Times New Roman"/>
          <w:noProof/>
          <w:color w:val="0000FF"/>
          <w:sz w:val="24"/>
          <w:szCs w:val="24"/>
          <w:lang w:eastAsia="nl-NL"/>
        </w:rPr>
        <w:drawing>
          <wp:anchor distT="0" distB="0" distL="114300" distR="114300" simplePos="0" relativeHeight="251658240" behindDoc="0" locked="0" layoutInCell="1" allowOverlap="1" wp14:anchorId="5D25D076" wp14:editId="0EBB1543">
            <wp:simplePos x="0" y="0"/>
            <wp:positionH relativeFrom="column">
              <wp:posOffset>3810</wp:posOffset>
            </wp:positionH>
            <wp:positionV relativeFrom="paragraph">
              <wp:posOffset>283845</wp:posOffset>
            </wp:positionV>
            <wp:extent cx="2615565" cy="2860040"/>
            <wp:effectExtent l="0" t="0" r="0" b="0"/>
            <wp:wrapSquare wrapText="bothSides"/>
            <wp:docPr id="1" name="Afbeelding 1" descr="Vloeken Doku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loeken Dokus">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15565" cy="286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7FD8">
        <w:rPr>
          <w:rFonts w:ascii="Times New Roman" w:eastAsia="Times New Roman" w:hAnsi="Times New Roman" w:cs="Times New Roman"/>
          <w:sz w:val="24"/>
          <w:szCs w:val="24"/>
          <w:lang w:eastAsia="nl-NL"/>
        </w:rPr>
        <w:t>spreken ze elkaar er flink op aan als er gevloekt, gestolen of vreemdgegaan wordt, maar daarbuiten vinden ze het allemaal heel begrijpelijk en normaal. Rare jongens, die christenen!</w:t>
      </w:r>
    </w:p>
    <w:p w:rsidR="00437FD8" w:rsidRPr="00437FD8" w:rsidRDefault="00437FD8" w:rsidP="00437FD8">
      <w:pPr>
        <w:spacing w:before="100" w:beforeAutospacing="1" w:after="100" w:afterAutospacing="1" w:line="240" w:lineRule="auto"/>
        <w:rPr>
          <w:rFonts w:ascii="Times New Roman" w:eastAsia="Times New Roman" w:hAnsi="Times New Roman" w:cs="Times New Roman"/>
          <w:sz w:val="24"/>
          <w:szCs w:val="24"/>
          <w:lang w:eastAsia="nl-NL"/>
        </w:rPr>
      </w:pPr>
      <w:r w:rsidRPr="00437FD8">
        <w:rPr>
          <w:rFonts w:ascii="Times New Roman" w:eastAsia="Times New Roman" w:hAnsi="Times New Roman" w:cs="Times New Roman"/>
          <w:sz w:val="24"/>
          <w:szCs w:val="24"/>
          <w:lang w:eastAsia="nl-NL"/>
        </w:rPr>
        <w:t xml:space="preserve">Volgens mij hoort het bij de levenshouding van een christen om altijd te zoeken naar de beste manier om Gods naam (inclusief die van Jezus) hoog te houden. Daar hoort ook bij, “dat wij ons ook niet door zwijgen of toelaten aan zulke gruwelijke zonden mee schuldig maken” (Zondag 36 HC). In de prekenserie </w:t>
      </w:r>
      <w:r w:rsidRPr="00437FD8">
        <w:rPr>
          <w:rFonts w:ascii="Times New Roman" w:eastAsia="Times New Roman" w:hAnsi="Times New Roman" w:cs="Times New Roman"/>
          <w:b/>
          <w:bCs/>
          <w:sz w:val="24"/>
          <w:szCs w:val="24"/>
          <w:lang w:eastAsia="nl-NL"/>
        </w:rPr>
        <w:t>Tot 10 tellen in geloof</w:t>
      </w:r>
      <w:r w:rsidRPr="00437FD8">
        <w:rPr>
          <w:rFonts w:ascii="Times New Roman" w:eastAsia="Times New Roman" w:hAnsi="Times New Roman" w:cs="Times New Roman"/>
          <w:color w:val="000000"/>
          <w:sz w:val="24"/>
          <w:szCs w:val="24"/>
          <w:lang w:eastAsia="nl-NL"/>
        </w:rPr>
        <w:t xml:space="preserve"> heb ik daarover gezegd (zie </w:t>
      </w:r>
      <w:hyperlink r:id="rId10" w:tooltip="Stap 03 – Hoe hou ik Gods naam hoog?" w:history="1">
        <w:r w:rsidRPr="00437FD8">
          <w:rPr>
            <w:rFonts w:ascii="Times New Roman" w:eastAsia="Times New Roman" w:hAnsi="Times New Roman" w:cs="Times New Roman"/>
            <w:color w:val="FF6600"/>
            <w:sz w:val="24"/>
            <w:szCs w:val="24"/>
            <w:u w:val="single"/>
            <w:lang w:eastAsia="nl-NL"/>
          </w:rPr>
          <w:t>Stap 03</w:t>
        </w:r>
      </w:hyperlink>
      <w:r w:rsidRPr="00437FD8">
        <w:rPr>
          <w:rFonts w:ascii="Times New Roman" w:eastAsia="Times New Roman" w:hAnsi="Times New Roman" w:cs="Times New Roman"/>
          <w:sz w:val="24"/>
          <w:szCs w:val="24"/>
          <w:lang w:eastAsia="nl-NL"/>
        </w:rPr>
        <w:t>), dat ik te vaak de pijn niet voel en te vaak bang ben voor negatieve reakties. Daarom heb ik Gods Geest hard nodig voor wijsheid en vrijmoedigheid om op een goede, positieve manier het misbruik van Gods naam aan te kaarten.</w:t>
      </w:r>
    </w:p>
    <w:p w:rsidR="00437FD8" w:rsidRDefault="00437FD8" w:rsidP="00437FD8">
      <w:pPr>
        <w:spacing w:before="100" w:beforeAutospacing="1" w:after="100" w:afterAutospacing="1" w:line="240" w:lineRule="auto"/>
        <w:rPr>
          <w:rFonts w:ascii="Times New Roman" w:eastAsia="Times New Roman" w:hAnsi="Times New Roman" w:cs="Times New Roman"/>
          <w:sz w:val="24"/>
          <w:szCs w:val="24"/>
          <w:lang w:eastAsia="nl-NL"/>
        </w:rPr>
      </w:pPr>
      <w:r w:rsidRPr="00437FD8">
        <w:rPr>
          <w:rFonts w:ascii="Times New Roman" w:eastAsia="Times New Roman" w:hAnsi="Times New Roman" w:cs="Times New Roman"/>
          <w:sz w:val="24"/>
          <w:szCs w:val="24"/>
          <w:lang w:eastAsia="nl-NL"/>
        </w:rPr>
        <w:t>Toen Jezus aan het kruis gespijkerd werd, zei  Hij luid en duidelijk: ‘</w:t>
      </w:r>
      <w:r w:rsidRPr="00437FD8">
        <w:rPr>
          <w:rFonts w:ascii="Times New Roman" w:eastAsia="Times New Roman" w:hAnsi="Times New Roman" w:cs="Times New Roman"/>
          <w:i/>
          <w:iCs/>
          <w:sz w:val="24"/>
          <w:szCs w:val="24"/>
          <w:lang w:eastAsia="nl-NL"/>
        </w:rPr>
        <w:t>Vader, vergeef het hun, want ze weten niet wat ze doen.’</w:t>
      </w:r>
      <w:r w:rsidRPr="00437FD8">
        <w:rPr>
          <w:rFonts w:ascii="Times New Roman" w:eastAsia="Times New Roman" w:hAnsi="Times New Roman" w:cs="Times New Roman"/>
          <w:sz w:val="24"/>
          <w:szCs w:val="24"/>
          <w:lang w:eastAsia="nl-NL"/>
        </w:rPr>
        <w:t xml:space="preserve"> Het hielp weinig, het spotten ging van alle kanten gewoon door. Op twee (Misdadiger 2 en Centurio) of drie (Simon van </w:t>
      </w:r>
      <w:proofErr w:type="spellStart"/>
      <w:r w:rsidRPr="00437FD8">
        <w:rPr>
          <w:rFonts w:ascii="Times New Roman" w:eastAsia="Times New Roman" w:hAnsi="Times New Roman" w:cs="Times New Roman"/>
          <w:sz w:val="24"/>
          <w:szCs w:val="24"/>
          <w:lang w:eastAsia="nl-NL"/>
        </w:rPr>
        <w:t>Cyrene</w:t>
      </w:r>
      <w:proofErr w:type="spellEnd"/>
      <w:r w:rsidRPr="00437FD8">
        <w:rPr>
          <w:rFonts w:ascii="Times New Roman" w:eastAsia="Times New Roman" w:hAnsi="Times New Roman" w:cs="Times New Roman"/>
          <w:sz w:val="24"/>
          <w:szCs w:val="24"/>
          <w:lang w:eastAsia="nl-NL"/>
        </w:rPr>
        <w:t>) na. Zou mijn eerste reaktie dan moeten zijn als ik de mogelijkheid heb om iets van vloeken te zeggen:</w:t>
      </w:r>
      <w:r w:rsidRPr="00437FD8">
        <w:rPr>
          <w:rFonts w:ascii="Times New Roman" w:eastAsia="Times New Roman" w:hAnsi="Times New Roman" w:cs="Times New Roman"/>
          <w:i/>
          <w:iCs/>
          <w:sz w:val="24"/>
          <w:szCs w:val="24"/>
          <w:lang w:eastAsia="nl-NL"/>
        </w:rPr>
        <w:t xml:space="preserve"> ‘Ach, het geeft niet, want ze weten niet wat ze </w:t>
      </w:r>
      <w:proofErr w:type="spellStart"/>
      <w:r w:rsidRPr="00437FD8">
        <w:rPr>
          <w:rFonts w:ascii="Times New Roman" w:eastAsia="Times New Roman" w:hAnsi="Times New Roman" w:cs="Times New Roman"/>
          <w:i/>
          <w:iCs/>
          <w:sz w:val="24"/>
          <w:szCs w:val="24"/>
          <w:lang w:eastAsia="nl-NL"/>
        </w:rPr>
        <w:t>doen.’</w:t>
      </w:r>
      <w:r w:rsidRPr="00437FD8">
        <w:rPr>
          <w:rFonts w:ascii="Times New Roman" w:eastAsia="Times New Roman" w:hAnsi="Times New Roman" w:cs="Times New Roman"/>
          <w:sz w:val="24"/>
          <w:szCs w:val="24"/>
          <w:lang w:eastAsia="nl-NL"/>
        </w:rPr>
        <w:t>Waar</w:t>
      </w:r>
      <w:proofErr w:type="spellEnd"/>
      <w:r w:rsidRPr="00437FD8">
        <w:rPr>
          <w:rFonts w:ascii="Times New Roman" w:eastAsia="Times New Roman" w:hAnsi="Times New Roman" w:cs="Times New Roman"/>
          <w:sz w:val="24"/>
          <w:szCs w:val="24"/>
          <w:lang w:eastAsia="nl-NL"/>
        </w:rPr>
        <w:t xml:space="preserve"> ben ik dan echt bang voor?</w:t>
      </w:r>
    </w:p>
    <w:p w:rsidR="00437FD8" w:rsidRPr="00437FD8" w:rsidRDefault="00437FD8" w:rsidP="00437FD8">
      <w:pPr>
        <w:spacing w:before="100" w:beforeAutospacing="1" w:after="100" w:afterAutospacing="1" w:line="240" w:lineRule="auto"/>
        <w:rPr>
          <w:rFonts w:ascii="Times New Roman" w:eastAsia="Times New Roman" w:hAnsi="Times New Roman" w:cs="Times New Roman"/>
          <w:sz w:val="24"/>
          <w:szCs w:val="24"/>
          <w:lang w:eastAsia="nl-NL"/>
        </w:rPr>
      </w:pPr>
      <w:bookmarkStart w:id="0" w:name="_GoBack"/>
      <w:bookmarkEnd w:id="0"/>
    </w:p>
    <w:p w:rsidR="00906EE9" w:rsidRDefault="00437FD8">
      <w:r>
        <w:t>Geplaatst op mijn weblog op 12/11/2014 n.a.v. column David Heek in Nederlands Dagblad 11/11/2014</w:t>
      </w:r>
    </w:p>
    <w:sectPr w:rsidR="00906EE9" w:rsidSect="00437FD8">
      <w:pgSz w:w="11906" w:h="16838"/>
      <w:pgMar w:top="1417" w:right="849"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FD8"/>
    <w:rsid w:val="00436C5E"/>
    <w:rsid w:val="00437FD8"/>
    <w:rsid w:val="004E4E2B"/>
    <w:rsid w:val="00696AAB"/>
    <w:rsid w:val="00FA7B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437FD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37FD8"/>
    <w:rPr>
      <w:rFonts w:ascii="Times New Roman" w:eastAsia="Times New Roman" w:hAnsi="Times New Roman" w:cs="Times New Roman"/>
      <w:b/>
      <w:bCs/>
      <w:kern w:val="36"/>
      <w:sz w:val="48"/>
      <w:szCs w:val="48"/>
      <w:lang w:eastAsia="nl-NL"/>
    </w:rPr>
  </w:style>
  <w:style w:type="character" w:styleId="Hyperlink">
    <w:name w:val="Hyperlink"/>
    <w:basedOn w:val="Standaardalinea-lettertype"/>
    <w:uiPriority w:val="99"/>
    <w:semiHidden/>
    <w:unhideWhenUsed/>
    <w:rsid w:val="00437FD8"/>
    <w:rPr>
      <w:color w:val="0000FF"/>
      <w:u w:val="single"/>
    </w:rPr>
  </w:style>
  <w:style w:type="paragraph" w:styleId="Normaalweb">
    <w:name w:val="Normal (Web)"/>
    <w:basedOn w:val="Standaard"/>
    <w:uiPriority w:val="99"/>
    <w:semiHidden/>
    <w:unhideWhenUsed/>
    <w:rsid w:val="00437FD8"/>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437FD8"/>
    <w:rPr>
      <w:b/>
      <w:bCs/>
    </w:rPr>
  </w:style>
  <w:style w:type="character" w:styleId="Nadruk">
    <w:name w:val="Emphasis"/>
    <w:basedOn w:val="Standaardalinea-lettertype"/>
    <w:uiPriority w:val="20"/>
    <w:qFormat/>
    <w:rsid w:val="00437FD8"/>
    <w:rPr>
      <w:i/>
      <w:iCs/>
    </w:rPr>
  </w:style>
  <w:style w:type="paragraph" w:styleId="Ballontekst">
    <w:name w:val="Balloon Text"/>
    <w:basedOn w:val="Standaard"/>
    <w:link w:val="BallontekstChar"/>
    <w:uiPriority w:val="99"/>
    <w:semiHidden/>
    <w:unhideWhenUsed/>
    <w:rsid w:val="00437FD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37FD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437FD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37FD8"/>
    <w:rPr>
      <w:rFonts w:ascii="Times New Roman" w:eastAsia="Times New Roman" w:hAnsi="Times New Roman" w:cs="Times New Roman"/>
      <w:b/>
      <w:bCs/>
      <w:kern w:val="36"/>
      <w:sz w:val="48"/>
      <w:szCs w:val="48"/>
      <w:lang w:eastAsia="nl-NL"/>
    </w:rPr>
  </w:style>
  <w:style w:type="character" w:styleId="Hyperlink">
    <w:name w:val="Hyperlink"/>
    <w:basedOn w:val="Standaardalinea-lettertype"/>
    <w:uiPriority w:val="99"/>
    <w:semiHidden/>
    <w:unhideWhenUsed/>
    <w:rsid w:val="00437FD8"/>
    <w:rPr>
      <w:color w:val="0000FF"/>
      <w:u w:val="single"/>
    </w:rPr>
  </w:style>
  <w:style w:type="paragraph" w:styleId="Normaalweb">
    <w:name w:val="Normal (Web)"/>
    <w:basedOn w:val="Standaard"/>
    <w:uiPriority w:val="99"/>
    <w:semiHidden/>
    <w:unhideWhenUsed/>
    <w:rsid w:val="00437FD8"/>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437FD8"/>
    <w:rPr>
      <w:b/>
      <w:bCs/>
    </w:rPr>
  </w:style>
  <w:style w:type="character" w:styleId="Nadruk">
    <w:name w:val="Emphasis"/>
    <w:basedOn w:val="Standaardalinea-lettertype"/>
    <w:uiPriority w:val="20"/>
    <w:qFormat/>
    <w:rsid w:val="00437FD8"/>
    <w:rPr>
      <w:i/>
      <w:iCs/>
    </w:rPr>
  </w:style>
  <w:style w:type="paragraph" w:styleId="Ballontekst">
    <w:name w:val="Balloon Text"/>
    <w:basedOn w:val="Standaard"/>
    <w:link w:val="BallontekstChar"/>
    <w:uiPriority w:val="99"/>
    <w:semiHidden/>
    <w:unhideWhenUsed/>
    <w:rsid w:val="00437FD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37F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802226">
      <w:bodyDiv w:val="1"/>
      <w:marLeft w:val="0"/>
      <w:marRight w:val="0"/>
      <w:marTop w:val="0"/>
      <w:marBottom w:val="0"/>
      <w:divBdr>
        <w:top w:val="none" w:sz="0" w:space="0" w:color="auto"/>
        <w:left w:val="none" w:sz="0" w:space="0" w:color="auto"/>
        <w:bottom w:val="none" w:sz="0" w:space="0" w:color="auto"/>
        <w:right w:val="none" w:sz="0" w:space="0" w:color="auto"/>
      </w:divBdr>
      <w:divsChild>
        <w:div w:id="219486428">
          <w:marLeft w:val="0"/>
          <w:marRight w:val="0"/>
          <w:marTop w:val="0"/>
          <w:marBottom w:val="0"/>
          <w:divBdr>
            <w:top w:val="none" w:sz="0" w:space="0" w:color="auto"/>
            <w:left w:val="none" w:sz="0" w:space="0" w:color="auto"/>
            <w:bottom w:val="none" w:sz="0" w:space="0" w:color="auto"/>
            <w:right w:val="none" w:sz="0" w:space="0" w:color="auto"/>
          </w:divBdr>
          <w:divsChild>
            <w:div w:id="1760132882">
              <w:marLeft w:val="0"/>
              <w:marRight w:val="0"/>
              <w:marTop w:val="0"/>
              <w:marBottom w:val="0"/>
              <w:divBdr>
                <w:top w:val="none" w:sz="0" w:space="0" w:color="auto"/>
                <w:left w:val="none" w:sz="0" w:space="0" w:color="auto"/>
                <w:bottom w:val="none" w:sz="0" w:space="0" w:color="auto"/>
                <w:right w:val="none" w:sz="0" w:space="0" w:color="auto"/>
              </w:divBdr>
              <w:divsChild>
                <w:div w:id="755634930">
                  <w:marLeft w:val="0"/>
                  <w:marRight w:val="0"/>
                  <w:marTop w:val="0"/>
                  <w:marBottom w:val="0"/>
                  <w:divBdr>
                    <w:top w:val="none" w:sz="0" w:space="0" w:color="auto"/>
                    <w:left w:val="none" w:sz="0" w:space="0" w:color="auto"/>
                    <w:bottom w:val="none" w:sz="0" w:space="0" w:color="auto"/>
                    <w:right w:val="none" w:sz="0" w:space="0" w:color="auto"/>
                  </w:divBdr>
                  <w:divsChild>
                    <w:div w:id="11341869">
                      <w:marLeft w:val="0"/>
                      <w:marRight w:val="0"/>
                      <w:marTop w:val="0"/>
                      <w:marBottom w:val="0"/>
                      <w:divBdr>
                        <w:top w:val="none" w:sz="0" w:space="0" w:color="auto"/>
                        <w:left w:val="none" w:sz="0" w:space="0" w:color="auto"/>
                        <w:bottom w:val="none" w:sz="0" w:space="0" w:color="auto"/>
                        <w:right w:val="none" w:sz="0" w:space="0" w:color="auto"/>
                      </w:divBdr>
                      <w:divsChild>
                        <w:div w:id="75046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rnstleeftink.files.wordpress.com/2014/11/vloeken-dokus.jpg" TargetMode="External"/><Relationship Id="rId3" Type="http://schemas.openxmlformats.org/officeDocument/2006/relationships/settings" Target="settings.xml"/><Relationship Id="rId7" Type="http://schemas.openxmlformats.org/officeDocument/2006/relationships/hyperlink" Target="http://www.kees-ineke.nl/content/view/4421/91/"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s://ernstleeftink.files.wordpress.com/2014/11/vloek-mist-doel.png" TargetMode="External"/><Relationship Id="rId10" Type="http://schemas.openxmlformats.org/officeDocument/2006/relationships/hyperlink" Target="http://ernstleeftink.wordpress.com/stap-03-hoe-hou-ik-gods-naam-hoog/" TargetMode="Externa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1397</Words>
  <Characters>7688</Characters>
  <Application>Microsoft Office Word</Application>
  <DocSecurity>0</DocSecurity>
  <Lines>64</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1</cp:revision>
  <dcterms:created xsi:type="dcterms:W3CDTF">2014-11-13T22:33:00Z</dcterms:created>
  <dcterms:modified xsi:type="dcterms:W3CDTF">2014-11-13T22:36:00Z</dcterms:modified>
</cp:coreProperties>
</file>