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46EFF9" w14:textId="77777777" w:rsidR="0053288C" w:rsidRDefault="00B07831" w:rsidP="00394003">
      <w:pPr>
        <w:tabs>
          <w:tab w:val="left" w:pos="2127"/>
        </w:tabs>
        <w:spacing w:after="0"/>
        <w:rPr>
          <w:rFonts w:ascii="Times New Roman" w:hAnsi="Times New Roman" w:cs="Times New Roman"/>
          <w:b/>
          <w:sz w:val="20"/>
          <w:szCs w:val="20"/>
        </w:rPr>
      </w:pPr>
      <w:r w:rsidRPr="00394003">
        <w:rPr>
          <w:rFonts w:ascii="Times New Roman" w:hAnsi="Times New Roman" w:cs="Times New Roman"/>
          <w:b/>
          <w:sz w:val="20"/>
          <w:szCs w:val="20"/>
        </w:rPr>
        <w:t>Job</w:t>
      </w:r>
      <w:r w:rsidR="0015241E" w:rsidRPr="00394003">
        <w:rPr>
          <w:rFonts w:ascii="Times New Roman" w:hAnsi="Times New Roman" w:cs="Times New Roman"/>
          <w:b/>
          <w:sz w:val="20"/>
          <w:szCs w:val="20"/>
        </w:rPr>
        <w:t xml:space="preserve"> 2</w:t>
      </w:r>
    </w:p>
    <w:p w14:paraId="0B0D60F7" w14:textId="77777777" w:rsidR="00394003" w:rsidRPr="00394003" w:rsidRDefault="00394003" w:rsidP="00394003">
      <w:pPr>
        <w:tabs>
          <w:tab w:val="left" w:pos="2127"/>
        </w:tabs>
        <w:spacing w:after="0"/>
        <w:rPr>
          <w:rFonts w:ascii="Times New Roman" w:hAnsi="Times New Roman" w:cs="Times New Roman"/>
          <w:b/>
          <w:sz w:val="20"/>
          <w:szCs w:val="20"/>
        </w:rPr>
      </w:pPr>
    </w:p>
    <w:p w14:paraId="28711B7E" w14:textId="77777777" w:rsidR="00F04F9E" w:rsidRPr="00394003" w:rsidRDefault="00F04F9E" w:rsidP="00394003">
      <w:pPr>
        <w:spacing w:after="0"/>
        <w:rPr>
          <w:rFonts w:ascii="Times New Roman" w:hAnsi="Times New Roman" w:cs="Times New Roman"/>
          <w:sz w:val="20"/>
          <w:szCs w:val="20"/>
        </w:rPr>
      </w:pPr>
      <w:r w:rsidRPr="00394003">
        <w:rPr>
          <w:rFonts w:ascii="Times New Roman" w:hAnsi="Times New Roman" w:cs="Times New Roman"/>
          <w:sz w:val="20"/>
          <w:szCs w:val="20"/>
        </w:rPr>
        <w:t>Gemeente van onze Heer Jezus Christus, broers en zussen, van jong tot oud,</w:t>
      </w:r>
    </w:p>
    <w:p w14:paraId="50235E57"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Aan het verhaal van Job hebben we twee uitdrukkingen overgehouden:  ‘een jobstijding’ en ‘zo arm als Job’. Samen karakteriseren ze het leven van Job. Zo lijkt het tenminste. Want tegelijkertijd verlang ik er wel eens naar om net zo rijk als Job te zijn.</w:t>
      </w:r>
    </w:p>
    <w:p w14:paraId="3E381044" w14:textId="1B4DA273" w:rsidR="00394003" w:rsidRDefault="00394003" w:rsidP="00394003">
      <w:pPr>
        <w:spacing w:after="0"/>
        <w:outlineLvl w:val="3"/>
        <w:rPr>
          <w:rFonts w:ascii="Times New Roman" w:eastAsia="Times New Roman" w:hAnsi="Times New Roman" w:cs="Times New Roman"/>
          <w:b/>
          <w:bCs/>
          <w:sz w:val="20"/>
          <w:szCs w:val="20"/>
          <w:lang w:eastAsia="nl-NL"/>
        </w:rPr>
      </w:pPr>
    </w:p>
    <w:p w14:paraId="765F20B4" w14:textId="07D4D573" w:rsidR="00394003" w:rsidRPr="00394003" w:rsidRDefault="00394003" w:rsidP="00394003">
      <w:pPr>
        <w:spacing w:after="0"/>
        <w:outlineLvl w:val="3"/>
        <w:rPr>
          <w:rFonts w:ascii="Times New Roman" w:eastAsia="Times New Roman" w:hAnsi="Times New Roman" w:cs="Times New Roman"/>
          <w:sz w:val="20"/>
          <w:szCs w:val="20"/>
          <w:lang w:eastAsia="nl-NL"/>
        </w:rPr>
      </w:pPr>
      <w:r w:rsidRPr="00394003">
        <w:rPr>
          <w:rFonts w:ascii="Times New Roman" w:eastAsia="Times New Roman" w:hAnsi="Times New Roman" w:cs="Times New Roman"/>
          <w:b/>
          <w:color w:val="FF0000"/>
          <w:sz w:val="20"/>
          <w:szCs w:val="20"/>
          <w:lang w:eastAsia="nl-NL"/>
        </w:rPr>
        <w:t xml:space="preserve">SHEET 1 </w:t>
      </w:r>
      <w:r w:rsidRPr="00394003">
        <w:rPr>
          <w:rFonts w:ascii="Times New Roman" w:eastAsia="Times New Roman" w:hAnsi="Times New Roman" w:cs="Times New Roman"/>
          <w:sz w:val="20"/>
          <w:szCs w:val="20"/>
          <w:lang w:eastAsia="nl-NL"/>
        </w:rPr>
        <w:t xml:space="preserve">Wie het verhaal van Job kent, weet, dat Job op één en dezelfde dag te maken krijgt met twee </w:t>
      </w:r>
      <w:proofErr w:type="spellStart"/>
      <w:r w:rsidRPr="00394003">
        <w:rPr>
          <w:rFonts w:ascii="Times New Roman" w:eastAsia="Times New Roman" w:hAnsi="Times New Roman" w:cs="Times New Roman"/>
          <w:sz w:val="20"/>
          <w:szCs w:val="20"/>
          <w:lang w:eastAsia="nl-NL"/>
        </w:rPr>
        <w:t>terreurakties</w:t>
      </w:r>
      <w:proofErr w:type="spellEnd"/>
      <w:r w:rsidRPr="00394003">
        <w:rPr>
          <w:rFonts w:ascii="Times New Roman" w:eastAsia="Times New Roman" w:hAnsi="Times New Roman" w:cs="Times New Roman"/>
          <w:sz w:val="20"/>
          <w:szCs w:val="20"/>
          <w:lang w:eastAsia="nl-NL"/>
        </w:rPr>
        <w:t xml:space="preserve"> en twee natuurrampen. Twee roofbendes nemen al het vee en alle kamelen mee en doden al het personeel. Een verwoestende bliksem uit  de hemel zorgt voor een steppebrand waarin alle schapen en geiten + de herders omkomen. En als ergste eindigt het feest waar al Jobs kinderen bij elkaar zijn in een drama, omdat een orkaan het huis totaal verwoest.</w:t>
      </w:r>
    </w:p>
    <w:p w14:paraId="3A7687E9"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 xml:space="preserve">Dat zijn dus vier echte jobstijdingen. Op één dag. Stel je je dat eens voor! Zo heeft Job alles, zo heeft hij niets meer. En hij snapt er niets van. Want </w:t>
      </w:r>
      <w:r w:rsidRPr="00394003">
        <w:rPr>
          <w:rFonts w:ascii="Times New Roman" w:eastAsia="Times New Roman" w:hAnsi="Times New Roman" w:cs="Times New Roman"/>
          <w:i/>
          <w:iCs/>
          <w:sz w:val="20"/>
          <w:szCs w:val="20"/>
          <w:lang w:eastAsia="nl-NL"/>
        </w:rPr>
        <w:t>hij</w:t>
      </w:r>
      <w:r w:rsidRPr="00394003">
        <w:rPr>
          <w:rFonts w:ascii="Times New Roman" w:eastAsia="Times New Roman" w:hAnsi="Times New Roman" w:cs="Times New Roman"/>
          <w:sz w:val="20"/>
          <w:szCs w:val="20"/>
          <w:lang w:eastAsia="nl-NL"/>
        </w:rPr>
        <w:t xml:space="preserve"> kende niet het verhaal achter het verhaal. Het verhaal van de krachtmeting tussen satan en God. Satan, die God uitdaagt om Job te testen.</w:t>
      </w:r>
    </w:p>
    <w:p w14:paraId="7048CC7C" w14:textId="7DE14550" w:rsidR="00394003" w:rsidRPr="00394003" w:rsidRDefault="00394003" w:rsidP="00394003">
      <w:pPr>
        <w:spacing w:after="0"/>
        <w:outlineLvl w:val="3"/>
        <w:rPr>
          <w:rFonts w:ascii="Times New Roman" w:eastAsia="Times New Roman" w:hAnsi="Times New Roman" w:cs="Times New Roman"/>
          <w:b/>
          <w:bCs/>
          <w:sz w:val="20"/>
          <w:szCs w:val="20"/>
          <w:lang w:eastAsia="nl-NL"/>
        </w:rPr>
      </w:pPr>
    </w:p>
    <w:p w14:paraId="33D99EE5"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Waarom geloven mensen? In het boek Job zegt de duivel: mensen geloven omdat ze door God gezegend willen worden. Of omdat ze bang zijn om in de hel te komen. Geloven is dus eigenbelang. Dat is wat de duivel tegen God zegt. Kijk maar naar Job. Die heeft van U alles gekregen wat zijn hartje begeert. Geen wonder dat hij zo gelovig is.</w:t>
      </w:r>
    </w:p>
    <w:p w14:paraId="3EB175C2"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 xml:space="preserve">Zou dat zo zijn? Zou dat, als het er op aan komt, echt zo zijn bij alle mensen? Ja, bij jou en mij? Je gelooft, omdat je iets van God wilt krijgen? Nu – zegen in dit leven. Of straks – als ik maar in de hemel kom? Dan is geloven eigenbelang. En heeft God ongelijk als Hij zegt, dat Job een oprechte en eerlijke gelovige is. Het is opmerkelijk dat God de duivel toestemming geeft om Jobs geloof te testen. Dat lijkt mij een behoorlijk </w:t>
      </w:r>
      <w:proofErr w:type="spellStart"/>
      <w:r w:rsidRPr="00394003">
        <w:rPr>
          <w:rFonts w:ascii="Times New Roman" w:eastAsia="Times New Roman" w:hAnsi="Times New Roman" w:cs="Times New Roman"/>
          <w:sz w:val="20"/>
          <w:szCs w:val="20"/>
          <w:lang w:eastAsia="nl-NL"/>
        </w:rPr>
        <w:t>risiko</w:t>
      </w:r>
      <w:proofErr w:type="spellEnd"/>
      <w:r w:rsidRPr="00394003">
        <w:rPr>
          <w:rFonts w:ascii="Times New Roman" w:eastAsia="Times New Roman" w:hAnsi="Times New Roman" w:cs="Times New Roman"/>
          <w:sz w:val="20"/>
          <w:szCs w:val="20"/>
          <w:lang w:eastAsia="nl-NL"/>
        </w:rPr>
        <w:t>. Hoe weet je nou zeker dat iemands geloof het uithoudt als het heel erg moeilijk wordt? Als je de ene jobstijding na de andere mee moet maken?</w:t>
      </w:r>
    </w:p>
    <w:p w14:paraId="415F4286" w14:textId="77777777" w:rsidR="00394003" w:rsidRDefault="00394003" w:rsidP="00394003">
      <w:pPr>
        <w:spacing w:after="0"/>
        <w:rPr>
          <w:rFonts w:ascii="Times New Roman" w:eastAsia="Times New Roman" w:hAnsi="Times New Roman" w:cs="Times New Roman"/>
          <w:sz w:val="20"/>
          <w:szCs w:val="20"/>
          <w:lang w:eastAsia="nl-NL"/>
        </w:rPr>
      </w:pPr>
    </w:p>
    <w:p w14:paraId="38FF60A7" w14:textId="77777777" w:rsidR="00394003" w:rsidRDefault="00394003" w:rsidP="00394003">
      <w:pPr>
        <w:spacing w:after="0"/>
        <w:rPr>
          <w:rFonts w:ascii="Times New Roman" w:eastAsia="Times New Roman" w:hAnsi="Times New Roman" w:cs="Times New Roman"/>
          <w:i/>
          <w:iCs/>
          <w:sz w:val="20"/>
          <w:szCs w:val="20"/>
          <w:lang w:eastAsia="nl-NL"/>
        </w:rPr>
      </w:pPr>
      <w:r w:rsidRPr="00394003">
        <w:rPr>
          <w:rFonts w:ascii="Times New Roman" w:eastAsia="Times New Roman" w:hAnsi="Times New Roman" w:cs="Times New Roman"/>
          <w:sz w:val="20"/>
          <w:szCs w:val="20"/>
          <w:lang w:eastAsia="nl-NL"/>
        </w:rPr>
        <w:t>Ergens verderop in het boek Job vind je het antwoord. In Job 19 kun je lezen wat Jobs diepste vertrouwen was.  Daar zegt hij: </w:t>
      </w:r>
      <w:r w:rsidRPr="00394003">
        <w:rPr>
          <w:rFonts w:ascii="Times New Roman" w:eastAsia="Times New Roman" w:hAnsi="Times New Roman" w:cs="Times New Roman"/>
          <w:i/>
          <w:iCs/>
          <w:sz w:val="20"/>
          <w:szCs w:val="20"/>
          <w:lang w:eastAsia="nl-NL"/>
        </w:rPr>
        <w:t>‘De hand van God heeft mij getroffen, God heeft zich tegen mij gekeerd. Ik schreeuw: “Onrecht!”- maar krijg geen antwoord. Ik roep om hulp – maar vindt geen recht.’</w:t>
      </w:r>
      <w:r w:rsidRPr="00394003">
        <w:rPr>
          <w:rFonts w:ascii="Times New Roman" w:eastAsia="Times New Roman" w:hAnsi="Times New Roman" w:cs="Times New Roman"/>
          <w:sz w:val="20"/>
          <w:szCs w:val="20"/>
          <w:lang w:eastAsia="nl-NL"/>
        </w:rPr>
        <w:t xml:space="preserve"> Job kan maar niet begrijpen, waarom dit leed hem moet treffen. Hij snapt helemaal niets van de weg die God met hem gaat. Toch zegt hij dan plotseling: </w:t>
      </w:r>
      <w:r w:rsidRPr="00394003">
        <w:rPr>
          <w:rFonts w:ascii="Times New Roman" w:eastAsia="Times New Roman" w:hAnsi="Times New Roman" w:cs="Times New Roman"/>
          <w:i/>
          <w:iCs/>
          <w:sz w:val="20"/>
          <w:szCs w:val="20"/>
          <w:lang w:eastAsia="nl-NL"/>
        </w:rPr>
        <w:t xml:space="preserve">‘Maar dit weet ik:  mijn Redder, mijn Verlosser leeft en Hij zal tenslotte hier op aarde ingrijpen. Hoezeer mijn huid ook geschonden is, toch zal ik in dit lichaam God aanschouwen. Ik zal Hem aanschouwen, ik zal Hem met eigen ogen zien, ik, geen ander, heel mijn binnenste smacht van verlangen.’ </w:t>
      </w:r>
      <w:r w:rsidRPr="00394003">
        <w:rPr>
          <w:rFonts w:ascii="Times New Roman" w:eastAsia="Times New Roman" w:hAnsi="Times New Roman" w:cs="Times New Roman"/>
          <w:sz w:val="20"/>
          <w:szCs w:val="20"/>
          <w:lang w:eastAsia="nl-NL"/>
        </w:rPr>
        <w:t xml:space="preserve">Job verwacht het dus niet eens meer van zijn geloof – want uit eigen kracht kun je zoveel leed niet dragen. Maar hij gaat met al z’n vragen, moeiten, opstandigheid en zelfs verwijten naar God toe. En heeft maar één houvast: een externe Verlosser – God zelf! Hij verwacht uitkomst van de God die hij niet begrijpt! Tenminste … bepaalde dingen begrijpt Job wel, en ook nog beter dan zijn omgeving. Aan het begin bijvoorbeeld. Na de eerste jobstijdingen – dan is Job in mijn ogen zo super gelovig. </w:t>
      </w:r>
      <w:r w:rsidRPr="00394003">
        <w:rPr>
          <w:rFonts w:ascii="Times New Roman" w:eastAsia="Times New Roman" w:hAnsi="Times New Roman" w:cs="Times New Roman"/>
          <w:i/>
          <w:iCs/>
          <w:sz w:val="20"/>
          <w:szCs w:val="20"/>
          <w:lang w:eastAsia="nl-NL"/>
        </w:rPr>
        <w:t>‘Naakt ben ik uit de schoot van mijn moeder gekomen en naakt zal ik in de schoot van de aarde terugkeren. De HERE heeft gegeven, de HERE heeft genomen, de naam van de HERE zij geprezen.’ </w:t>
      </w:r>
    </w:p>
    <w:p w14:paraId="7817BA9E" w14:textId="77777777" w:rsidR="00394003" w:rsidRPr="00394003" w:rsidRDefault="00394003" w:rsidP="00394003">
      <w:pPr>
        <w:spacing w:after="0"/>
        <w:rPr>
          <w:rFonts w:ascii="Times New Roman" w:eastAsia="Times New Roman" w:hAnsi="Times New Roman" w:cs="Times New Roman"/>
          <w:sz w:val="20"/>
          <w:szCs w:val="20"/>
          <w:lang w:eastAsia="nl-NL"/>
        </w:rPr>
      </w:pPr>
    </w:p>
    <w:p w14:paraId="382BC3F4"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Hoe kun je dat nou zeggen als je zulke dingen mee hebt gemaakt? Zelf heb ik in mijn leven eigenlijk maar drie jobstijdingen meegemaakt. Allemaal in het rampjaar 1994. Eentje, de eerste, was persoonlijk. In Zeeuws-Vlaanderen, waar we toen woonden, kregen we het bericht dat mijn vader totaal onverwacht overleden was aan een hartstilstand, twee dagen voor z’n 57</w:t>
      </w:r>
      <w:r w:rsidRPr="00394003">
        <w:rPr>
          <w:rFonts w:ascii="Times New Roman" w:eastAsia="Times New Roman" w:hAnsi="Times New Roman" w:cs="Times New Roman"/>
          <w:sz w:val="20"/>
          <w:szCs w:val="20"/>
          <w:vertAlign w:val="superscript"/>
          <w:lang w:eastAsia="nl-NL"/>
        </w:rPr>
        <w:t>e</w:t>
      </w:r>
      <w:r w:rsidRPr="00394003">
        <w:rPr>
          <w:rFonts w:ascii="Times New Roman" w:eastAsia="Times New Roman" w:hAnsi="Times New Roman" w:cs="Times New Roman"/>
          <w:sz w:val="20"/>
          <w:szCs w:val="20"/>
          <w:lang w:eastAsia="nl-NL"/>
        </w:rPr>
        <w:t xml:space="preserve">. We zouden dat weekend voor zijn verjaardag naar het hoge Noorden, naar Oldehove toe. We kwamen voor zijn begrafenis. Nog geen twee maanden later werd ik als predikant geroepen bij de moord op een vrouw van achter in de 20, die op klaarlichte dag door haar drugsvriend was neergeschoten. Haar ouders waren lid van onze kerk een plaats verderop die geen predikant had. Een echt </w:t>
      </w:r>
      <w:proofErr w:type="spellStart"/>
      <w:r w:rsidRPr="00394003">
        <w:rPr>
          <w:rFonts w:ascii="Times New Roman" w:eastAsia="Times New Roman" w:hAnsi="Times New Roman" w:cs="Times New Roman"/>
          <w:sz w:val="20"/>
          <w:szCs w:val="20"/>
          <w:lang w:eastAsia="nl-NL"/>
        </w:rPr>
        <w:t>familie-drama</w:t>
      </w:r>
      <w:proofErr w:type="spellEnd"/>
      <w:r w:rsidRPr="00394003">
        <w:rPr>
          <w:rFonts w:ascii="Times New Roman" w:eastAsia="Times New Roman" w:hAnsi="Times New Roman" w:cs="Times New Roman"/>
          <w:sz w:val="20"/>
          <w:szCs w:val="20"/>
          <w:lang w:eastAsia="nl-NL"/>
        </w:rPr>
        <w:t xml:space="preserve">. In de meest besloten familiekring heb ik die begrafenis mogen leiden. En tenslotte, nog een maand later, de zomervakantie was al begonnen, werd ik in nog een andere buurgemeente bij een derde sterfgeval geroepen.  Een jongen van 18 fietste met zijn zus van het strand naar huis en werd door de bliksem dodelijk getroffen. Voor die begrafenis –de eigen predikant kwam er voor terug– hadden de ouders als tekst deze </w:t>
      </w:r>
      <w:r w:rsidRPr="00394003">
        <w:rPr>
          <w:rFonts w:ascii="Times New Roman" w:eastAsia="Times New Roman" w:hAnsi="Times New Roman" w:cs="Times New Roman"/>
          <w:sz w:val="20"/>
          <w:szCs w:val="20"/>
          <w:lang w:eastAsia="nl-NL"/>
        </w:rPr>
        <w:lastRenderedPageBreak/>
        <w:t xml:space="preserve">woorden van Job gekozen: </w:t>
      </w:r>
      <w:r w:rsidRPr="00394003">
        <w:rPr>
          <w:rFonts w:ascii="Times New Roman" w:eastAsia="Times New Roman" w:hAnsi="Times New Roman" w:cs="Times New Roman"/>
          <w:i/>
          <w:iCs/>
          <w:sz w:val="20"/>
          <w:szCs w:val="20"/>
          <w:lang w:eastAsia="nl-NL"/>
        </w:rPr>
        <w:t>‘De HERE heeft gegeven, de HERE heeft genomen, de naam van de HERE zij geloofd.’</w:t>
      </w:r>
      <w:r w:rsidRPr="00394003">
        <w:rPr>
          <w:rFonts w:ascii="Times New Roman" w:eastAsia="Times New Roman" w:hAnsi="Times New Roman" w:cs="Times New Roman"/>
          <w:sz w:val="20"/>
          <w:szCs w:val="20"/>
          <w:lang w:eastAsia="nl-NL"/>
        </w:rPr>
        <w:t xml:space="preserve"> En dat meenden ze echt, ook al wisten ze best wel, dat ze dat niet altijd zo zouden ervaren. Maar op dat moment wél. Net als Job, want daarvan lezen we, dat hij ondanks al die rampspoed niet zondige en God geen enkel verwijt maakte. En ook niet, nadat hij doodziek en vanwege besmettingsgevaar door  alle mensen, </w:t>
      </w:r>
      <w:proofErr w:type="spellStart"/>
      <w:r w:rsidRPr="00394003">
        <w:rPr>
          <w:rFonts w:ascii="Times New Roman" w:eastAsia="Times New Roman" w:hAnsi="Times New Roman" w:cs="Times New Roman"/>
          <w:sz w:val="20"/>
          <w:szCs w:val="20"/>
          <w:lang w:eastAsia="nl-NL"/>
        </w:rPr>
        <w:t>inklusief</w:t>
      </w:r>
      <w:proofErr w:type="spellEnd"/>
      <w:r w:rsidRPr="00394003">
        <w:rPr>
          <w:rFonts w:ascii="Times New Roman" w:eastAsia="Times New Roman" w:hAnsi="Times New Roman" w:cs="Times New Roman"/>
          <w:sz w:val="20"/>
          <w:szCs w:val="20"/>
          <w:lang w:eastAsia="nl-NL"/>
        </w:rPr>
        <w:t xml:space="preserve"> zijn eigen vrouw, in de steek gelaten was. Ook toen zondigde Job ondanks alles niet en sprak hij geen onvertogen woord. In de oudere </w:t>
      </w:r>
      <w:proofErr w:type="spellStart"/>
      <w:r w:rsidRPr="00394003">
        <w:rPr>
          <w:rFonts w:ascii="Times New Roman" w:eastAsia="Times New Roman" w:hAnsi="Times New Roman" w:cs="Times New Roman"/>
          <w:sz w:val="20"/>
          <w:szCs w:val="20"/>
          <w:lang w:eastAsia="nl-NL"/>
        </w:rPr>
        <w:t>bijbelvertaling</w:t>
      </w:r>
      <w:proofErr w:type="spellEnd"/>
      <w:r w:rsidRPr="00394003">
        <w:rPr>
          <w:rFonts w:ascii="Times New Roman" w:eastAsia="Times New Roman" w:hAnsi="Times New Roman" w:cs="Times New Roman"/>
          <w:sz w:val="20"/>
          <w:szCs w:val="20"/>
          <w:lang w:eastAsia="nl-NL"/>
        </w:rPr>
        <w:t xml:space="preserve"> staat: </w:t>
      </w:r>
      <w:r w:rsidRPr="00394003">
        <w:rPr>
          <w:rFonts w:ascii="Times New Roman" w:eastAsia="Times New Roman" w:hAnsi="Times New Roman" w:cs="Times New Roman"/>
          <w:i/>
          <w:iCs/>
          <w:sz w:val="20"/>
          <w:szCs w:val="20"/>
          <w:lang w:eastAsia="nl-NL"/>
        </w:rPr>
        <w:t>‘Job zondigde met zijn lippen niet’</w:t>
      </w:r>
      <w:r w:rsidRPr="00394003">
        <w:rPr>
          <w:rFonts w:ascii="Times New Roman" w:eastAsia="Times New Roman" w:hAnsi="Times New Roman" w:cs="Times New Roman"/>
          <w:sz w:val="20"/>
          <w:szCs w:val="20"/>
          <w:lang w:eastAsia="nl-NL"/>
        </w:rPr>
        <w:t xml:space="preserve"> – want hij zat wel degelijk vol met vragen, maar hij kon en wilde het niet over zijn hart verkrijgen om God de schuld te geven of de rug toe te keren.</w:t>
      </w:r>
    </w:p>
    <w:p w14:paraId="462D1109" w14:textId="77777777" w:rsidR="00394003" w:rsidRDefault="00394003" w:rsidP="00394003">
      <w:pPr>
        <w:spacing w:after="0"/>
        <w:rPr>
          <w:rFonts w:ascii="Times New Roman" w:eastAsia="Times New Roman" w:hAnsi="Times New Roman" w:cs="Times New Roman"/>
          <w:sz w:val="20"/>
          <w:szCs w:val="20"/>
          <w:lang w:eastAsia="nl-NL"/>
        </w:rPr>
      </w:pPr>
    </w:p>
    <w:p w14:paraId="020946F4" w14:textId="49F3739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 xml:space="preserve">Hoe kan dat? Ook al is het altijd makkelijk praten, want alleen wie ervaringsdeskundige is heeft recht van spreken, toch durf ik er wel wat van te zeggen. Job wist, toen hij alles kwijt raakte, dat alles wat je krijgt op aarde, een </w:t>
      </w:r>
      <w:proofErr w:type="spellStart"/>
      <w:r w:rsidRPr="00394003">
        <w:rPr>
          <w:rFonts w:ascii="Times New Roman" w:eastAsia="Times New Roman" w:hAnsi="Times New Roman" w:cs="Times New Roman"/>
          <w:sz w:val="20"/>
          <w:szCs w:val="20"/>
          <w:lang w:eastAsia="nl-NL"/>
        </w:rPr>
        <w:t>kado</w:t>
      </w:r>
      <w:proofErr w:type="spellEnd"/>
      <w:r w:rsidRPr="00394003">
        <w:rPr>
          <w:rFonts w:ascii="Times New Roman" w:eastAsia="Times New Roman" w:hAnsi="Times New Roman" w:cs="Times New Roman"/>
          <w:sz w:val="20"/>
          <w:szCs w:val="20"/>
          <w:lang w:eastAsia="nl-NL"/>
        </w:rPr>
        <w:t xml:space="preserve"> van God is. Alle dingen die je krijgt, zijn niet van jezelf. Je hebt het van God gekregen. En je hebt het uit genade gekregen. Onverdiend. En dus besefte Job heel goed: wat God geeft, kan Hij ook weer terugnemen. Zonder opgaaf van redenen. Het is bij aardse zegeningen niet zo: eens gegeven blijft gegeven. Wat God wel belooft is dit: vergeving van zonden en eeuwig leven dankzij een Verlosser en Redder die leeft – Jezus Christus. Daarvan geldt bij God: eens beloofd blijft beloofd. En als je dat kunt blijven geloven, ook na zware jobstijdingen, kun je daar ook God om loven en prijzen. Job zegt namelijk: 'de naam van de HERE zij geprezen / geloofd.'  Job dankte God dus niet voor alle rampspoed. Dat zou pas echt wreed zijn, als je als christen God voor alle ellende die je overkomt moet bedanken. Dat zegt bijvoorbeeld de Heidelbergse Catechismus ook niet als het om tegenspoed gaat. Nee, in tegenspoed geduldig en in voorspoed dankbaar. Waarom? Omdat je voor de toekomst zeker mag weten dat niets je uit Gods hand kan rukken, omdat God van je houdt dankzij de Verlosser en Redder die leeft, Jezus Christus.</w:t>
      </w:r>
    </w:p>
    <w:p w14:paraId="2B7D1191" w14:textId="77777777" w:rsidR="00394003" w:rsidRDefault="00394003" w:rsidP="00394003">
      <w:pPr>
        <w:spacing w:after="0"/>
        <w:rPr>
          <w:rFonts w:ascii="Times New Roman" w:eastAsia="Times New Roman" w:hAnsi="Times New Roman" w:cs="Times New Roman"/>
          <w:sz w:val="20"/>
          <w:szCs w:val="20"/>
          <w:lang w:eastAsia="nl-NL"/>
        </w:rPr>
      </w:pPr>
    </w:p>
    <w:p w14:paraId="7849F777" w14:textId="77777777" w:rsid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 xml:space="preserve">Als je dat bedenkt, snapt je ook iets beter de tweede reaktie van Job, tegenover zijn vrouw. Die vrouw van Job lijkt op de drie eerste vrienden van Job. Ze redeneren allebei precies omgekeerd, maar het komt eigenlijk op hetzelfde neer wat zij doen. Mevrouw Job zegt: als God zó iets doet, en jij bent zó gelovig – kap er dan maar mee, want dan is God onrechtvaardig. De drie vrienden zeggen: als God zo iets doet, dan heeft Hij daar altijd een reden voor – dus voor de draad ermee, Job, waarin was jij onrechtvaardig? Alle vier hadden ze een redenering. Ze dachten, dat ze God konden narekenen. Mevrouw Job met een negatieve </w:t>
      </w:r>
      <w:proofErr w:type="spellStart"/>
      <w:r w:rsidRPr="00394003">
        <w:rPr>
          <w:rFonts w:ascii="Times New Roman" w:eastAsia="Times New Roman" w:hAnsi="Times New Roman" w:cs="Times New Roman"/>
          <w:sz w:val="20"/>
          <w:szCs w:val="20"/>
          <w:lang w:eastAsia="nl-NL"/>
        </w:rPr>
        <w:t>konklusie</w:t>
      </w:r>
      <w:proofErr w:type="spellEnd"/>
      <w:r w:rsidRPr="00394003">
        <w:rPr>
          <w:rFonts w:ascii="Times New Roman" w:eastAsia="Times New Roman" w:hAnsi="Times New Roman" w:cs="Times New Roman"/>
          <w:sz w:val="20"/>
          <w:szCs w:val="20"/>
          <w:lang w:eastAsia="nl-NL"/>
        </w:rPr>
        <w:t xml:space="preserve"> over God: die moet wel een wrede tiran zijn. De vrienden van Job met een negatieve </w:t>
      </w:r>
      <w:proofErr w:type="spellStart"/>
      <w:r w:rsidRPr="00394003">
        <w:rPr>
          <w:rFonts w:ascii="Times New Roman" w:eastAsia="Times New Roman" w:hAnsi="Times New Roman" w:cs="Times New Roman"/>
          <w:sz w:val="20"/>
          <w:szCs w:val="20"/>
          <w:lang w:eastAsia="nl-NL"/>
        </w:rPr>
        <w:t>konklusie</w:t>
      </w:r>
      <w:proofErr w:type="spellEnd"/>
      <w:r w:rsidRPr="00394003">
        <w:rPr>
          <w:rFonts w:ascii="Times New Roman" w:eastAsia="Times New Roman" w:hAnsi="Times New Roman" w:cs="Times New Roman"/>
          <w:sz w:val="20"/>
          <w:szCs w:val="20"/>
          <w:lang w:eastAsia="nl-NL"/>
        </w:rPr>
        <w:t xml:space="preserve"> over Job: die moet wel verborgen zonden hebben.</w:t>
      </w:r>
    </w:p>
    <w:p w14:paraId="1BA64239" w14:textId="77777777" w:rsidR="00394003" w:rsidRPr="00394003" w:rsidRDefault="00394003" w:rsidP="00394003">
      <w:pPr>
        <w:spacing w:after="0"/>
        <w:rPr>
          <w:rFonts w:ascii="Times New Roman" w:eastAsia="Times New Roman" w:hAnsi="Times New Roman" w:cs="Times New Roman"/>
          <w:sz w:val="20"/>
          <w:szCs w:val="20"/>
          <w:lang w:eastAsia="nl-NL"/>
        </w:rPr>
      </w:pPr>
    </w:p>
    <w:p w14:paraId="48A790CF" w14:textId="151A614D" w:rsidR="00394003" w:rsidRPr="00394003" w:rsidRDefault="00394003" w:rsidP="00394003">
      <w:pPr>
        <w:spacing w:after="0"/>
        <w:rPr>
          <w:rFonts w:ascii="Times New Roman" w:eastAsia="Times New Roman" w:hAnsi="Times New Roman" w:cs="Times New Roman"/>
          <w:sz w:val="20"/>
          <w:szCs w:val="20"/>
          <w:lang w:eastAsia="nl-NL"/>
        </w:rPr>
      </w:pPr>
      <w:r>
        <w:rPr>
          <w:rFonts w:ascii="Times New Roman" w:eastAsia="Times New Roman" w:hAnsi="Times New Roman" w:cs="Times New Roman"/>
          <w:sz w:val="20"/>
          <w:szCs w:val="20"/>
          <w:lang w:eastAsia="nl-NL"/>
        </w:rPr>
        <w:t>I</w:t>
      </w:r>
      <w:r w:rsidRPr="00394003">
        <w:rPr>
          <w:rFonts w:ascii="Times New Roman" w:eastAsia="Times New Roman" w:hAnsi="Times New Roman" w:cs="Times New Roman"/>
          <w:sz w:val="20"/>
          <w:szCs w:val="20"/>
          <w:lang w:eastAsia="nl-NL"/>
        </w:rPr>
        <w:t xml:space="preserve">k denk dat de HERE God met het hele boek Job ons ook wil laten zien, dat je sommige dingen eenvoudigweg niet verklaren kunt. Job zelf zegt dat bijvoorbeeld heel duidelijk in Job 28. Daar gaat het over de wijsheid. Wijsheid is in het Oosten hetzelfde als de zin van het bestaan kennen. En dus een verklaring kunnen geven voor de gang van het leven. De vrienden van Job dachten dat ze het wel wisten. Die hadden de wijsheid en de waarheid in pacht. Maar in Job 28 zegt Job: </w:t>
      </w:r>
      <w:r w:rsidRPr="00394003">
        <w:rPr>
          <w:rFonts w:ascii="Times New Roman" w:eastAsia="Times New Roman" w:hAnsi="Times New Roman" w:cs="Times New Roman"/>
          <w:i/>
          <w:iCs/>
          <w:sz w:val="20"/>
          <w:szCs w:val="20"/>
          <w:lang w:eastAsia="nl-NL"/>
        </w:rPr>
        <w:t>‘De wijsheid is verborgen voor de blik der levenden. Alleen God weet waar de wijsheid verblijft en alleen Hij kent haar wegen.</w:t>
      </w:r>
      <w:r w:rsidRPr="00394003">
        <w:rPr>
          <w:rFonts w:ascii="Times New Roman" w:eastAsia="Times New Roman" w:hAnsi="Times New Roman" w:cs="Times New Roman"/>
          <w:sz w:val="20"/>
          <w:szCs w:val="20"/>
          <w:lang w:eastAsia="nl-NL"/>
        </w:rPr>
        <w:t>’ En daar heb je het als mens maar mee te doen. In ontzag voor de Heer en door het kwade te mijden, zegt Job erbij.</w:t>
      </w:r>
    </w:p>
    <w:p w14:paraId="5F6B2359"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In heel het boek Job zie je dan ook geen enkele verklaring aan Job zelf van het doel van zijn lijden. Job heeft zelfs niet bij benadering geweten, waarom al deze ellende hem moest overkomen.</w:t>
      </w:r>
    </w:p>
    <w:p w14:paraId="39C3E6E1" w14:textId="77777777" w:rsidR="00394003" w:rsidRDefault="00394003" w:rsidP="00394003">
      <w:pPr>
        <w:spacing w:after="0"/>
        <w:rPr>
          <w:rFonts w:ascii="Times New Roman" w:eastAsia="Times New Roman" w:hAnsi="Times New Roman" w:cs="Times New Roman"/>
          <w:sz w:val="20"/>
          <w:szCs w:val="20"/>
          <w:lang w:eastAsia="nl-NL"/>
        </w:rPr>
      </w:pPr>
    </w:p>
    <w:p w14:paraId="7A4456C7"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 xml:space="preserve">Daaruit mag je de </w:t>
      </w:r>
      <w:proofErr w:type="spellStart"/>
      <w:r w:rsidRPr="00394003">
        <w:rPr>
          <w:rFonts w:ascii="Times New Roman" w:eastAsia="Times New Roman" w:hAnsi="Times New Roman" w:cs="Times New Roman"/>
          <w:sz w:val="20"/>
          <w:szCs w:val="20"/>
          <w:lang w:eastAsia="nl-NL"/>
        </w:rPr>
        <w:t>konklusie</w:t>
      </w:r>
      <w:proofErr w:type="spellEnd"/>
      <w:r w:rsidRPr="00394003">
        <w:rPr>
          <w:rFonts w:ascii="Times New Roman" w:eastAsia="Times New Roman" w:hAnsi="Times New Roman" w:cs="Times New Roman"/>
          <w:sz w:val="20"/>
          <w:szCs w:val="20"/>
          <w:lang w:eastAsia="nl-NL"/>
        </w:rPr>
        <w:t xml:space="preserve"> trekken, dat we voorzichtig moeten zijn met oorzaak en gevolg. Soms is dat er wel. Als het om straf op de zonde gaat. Denk maar aan David en </w:t>
      </w:r>
      <w:proofErr w:type="spellStart"/>
      <w:r w:rsidRPr="00394003">
        <w:rPr>
          <w:rFonts w:ascii="Times New Roman" w:eastAsia="Times New Roman" w:hAnsi="Times New Roman" w:cs="Times New Roman"/>
          <w:sz w:val="20"/>
          <w:szCs w:val="20"/>
          <w:lang w:eastAsia="nl-NL"/>
        </w:rPr>
        <w:t>Batseba</w:t>
      </w:r>
      <w:proofErr w:type="spellEnd"/>
      <w:r w:rsidRPr="00394003">
        <w:rPr>
          <w:rFonts w:ascii="Times New Roman" w:eastAsia="Times New Roman" w:hAnsi="Times New Roman" w:cs="Times New Roman"/>
          <w:sz w:val="20"/>
          <w:szCs w:val="20"/>
          <w:lang w:eastAsia="nl-NL"/>
        </w:rPr>
        <w:t>, of, in het groot, aan de zondvloed. Of als het gaat om Gods leiding gaat: soms snap je het achteraf, zoals bij Jozef, die later begreep dat God hem alvast vooruit naar Egypte gestuurd had.</w:t>
      </w:r>
    </w:p>
    <w:p w14:paraId="2AC2172A" w14:textId="77777777" w:rsid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 xml:space="preserve">Maar bij Job gebeurden alle rampen en ziektes die hem troffen, </w:t>
      </w:r>
      <w:r w:rsidRPr="00394003">
        <w:rPr>
          <w:rFonts w:ascii="Times New Roman" w:eastAsia="Times New Roman" w:hAnsi="Times New Roman" w:cs="Times New Roman"/>
          <w:b/>
          <w:bCs/>
          <w:i/>
          <w:iCs/>
          <w:sz w:val="20"/>
          <w:szCs w:val="20"/>
          <w:lang w:eastAsia="nl-NL"/>
        </w:rPr>
        <w:t>zonder reden</w:t>
      </w:r>
      <w:r w:rsidRPr="00394003">
        <w:rPr>
          <w:rFonts w:ascii="Times New Roman" w:eastAsia="Times New Roman" w:hAnsi="Times New Roman" w:cs="Times New Roman"/>
          <w:sz w:val="20"/>
          <w:szCs w:val="20"/>
          <w:lang w:eastAsia="nl-NL"/>
        </w:rPr>
        <w:t xml:space="preserve">, zegt God zelf tegen de duivel, hebben we gelezen. Dat kan heel veel vragen oproepen. En gevoelens. Ook Job liet horen wat hij er van vond. Onrechtvaardig! Dus vanuit zijn ellende zette hij een grote mond op tegen God. En dat was niet goed. Maar toch zegt God aan het eind tegen de drie eerste vrienden van Job: </w:t>
      </w:r>
      <w:r w:rsidRPr="00394003">
        <w:rPr>
          <w:rFonts w:ascii="Times New Roman" w:eastAsia="Times New Roman" w:hAnsi="Times New Roman" w:cs="Times New Roman"/>
          <w:i/>
          <w:iCs/>
          <w:sz w:val="20"/>
          <w:szCs w:val="20"/>
          <w:lang w:eastAsia="nl-NL"/>
        </w:rPr>
        <w:t xml:space="preserve">‘Mijn dienaar Job heeft juist over Mij gesproken en jullie niet.’ </w:t>
      </w:r>
      <w:r w:rsidRPr="00394003">
        <w:rPr>
          <w:rFonts w:ascii="Times New Roman" w:eastAsia="Times New Roman" w:hAnsi="Times New Roman" w:cs="Times New Roman"/>
          <w:sz w:val="20"/>
          <w:szCs w:val="20"/>
          <w:lang w:eastAsia="nl-NL"/>
        </w:rPr>
        <w:t xml:space="preserve">Je kunt je dan afvragen: maar Job is in zijn klachten toch ook erg brutaal richting God. Hij overschrijdt regelmatig de grenzen van de eerbied. Hij roept God ter verantwoording! Maar dat is wat anders, dan dat je God en zijn beleid denkt te kunnen verklaren. Dat hadden de drie vrienden gedaan. Die wisten het </w:t>
      </w:r>
      <w:r w:rsidRPr="00394003">
        <w:rPr>
          <w:rFonts w:ascii="Times New Roman" w:eastAsia="Times New Roman" w:hAnsi="Times New Roman" w:cs="Times New Roman"/>
          <w:sz w:val="20"/>
          <w:szCs w:val="20"/>
          <w:lang w:eastAsia="nl-NL"/>
        </w:rPr>
        <w:lastRenderedPageBreak/>
        <w:t>antwoord al: God zit goed en Job zit fout. Met al zijn vragen probeerde Job God wel God te laten. Maar zijn vrienden spanden God voor het karretje van hun eigen denkbeelden.</w:t>
      </w:r>
    </w:p>
    <w:p w14:paraId="72FF7E4C"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 xml:space="preserve">Oftewel: je kunt beter op de goede weg van het geloof struikelen, zoals Job, dan dapper </w:t>
      </w:r>
      <w:proofErr w:type="spellStart"/>
      <w:r w:rsidRPr="00394003">
        <w:rPr>
          <w:rFonts w:ascii="Times New Roman" w:eastAsia="Times New Roman" w:hAnsi="Times New Roman" w:cs="Times New Roman"/>
          <w:sz w:val="20"/>
          <w:szCs w:val="20"/>
          <w:lang w:eastAsia="nl-NL"/>
        </w:rPr>
        <w:t>voortmarcheren</w:t>
      </w:r>
      <w:proofErr w:type="spellEnd"/>
      <w:r w:rsidRPr="00394003">
        <w:rPr>
          <w:rFonts w:ascii="Times New Roman" w:eastAsia="Times New Roman" w:hAnsi="Times New Roman" w:cs="Times New Roman"/>
          <w:sz w:val="20"/>
          <w:szCs w:val="20"/>
          <w:lang w:eastAsia="nl-NL"/>
        </w:rPr>
        <w:t xml:space="preserve"> in de zelfgekozen richting van je eigen verklaringen, zoals de vrienden van Job.</w:t>
      </w:r>
    </w:p>
    <w:p w14:paraId="152D353D" w14:textId="77777777" w:rsidR="00394003" w:rsidRDefault="00394003" w:rsidP="00394003">
      <w:pPr>
        <w:spacing w:after="0"/>
        <w:rPr>
          <w:rFonts w:ascii="Times New Roman" w:eastAsia="Times New Roman" w:hAnsi="Times New Roman" w:cs="Times New Roman"/>
          <w:sz w:val="20"/>
          <w:szCs w:val="20"/>
          <w:lang w:eastAsia="nl-NL"/>
        </w:rPr>
      </w:pPr>
    </w:p>
    <w:p w14:paraId="79C2B99C" w14:textId="77777777" w:rsid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Na alle jobstijdingen en het hele proces wat hij daarna doormaakt, aanvaardt J</w:t>
      </w:r>
      <w:r>
        <w:rPr>
          <w:rFonts w:ascii="Times New Roman" w:eastAsia="Times New Roman" w:hAnsi="Times New Roman" w:cs="Times New Roman"/>
          <w:sz w:val="20"/>
          <w:szCs w:val="20"/>
          <w:lang w:eastAsia="nl-NL"/>
        </w:rPr>
        <w:t>0</w:t>
      </w:r>
      <w:r w:rsidRPr="00394003">
        <w:rPr>
          <w:rFonts w:ascii="Times New Roman" w:eastAsia="Times New Roman" w:hAnsi="Times New Roman" w:cs="Times New Roman"/>
          <w:sz w:val="20"/>
          <w:szCs w:val="20"/>
          <w:lang w:eastAsia="nl-NL"/>
        </w:rPr>
        <w:t>b uiteindelijk dat God ons geen verklaring schuldig is voor de weg die Hij met ons gaat. Later zal God via de profeet Jesaja zeggen:</w:t>
      </w:r>
      <w:r w:rsidRPr="00394003">
        <w:rPr>
          <w:rFonts w:ascii="Times New Roman" w:eastAsia="Times New Roman" w:hAnsi="Times New Roman" w:cs="Times New Roman"/>
          <w:i/>
          <w:iCs/>
          <w:sz w:val="20"/>
          <w:szCs w:val="20"/>
          <w:lang w:eastAsia="nl-NL"/>
        </w:rPr>
        <w:t xml:space="preserve"> ‘Mijn plannen zijn niet jullie plannen, en jullie wegen zijn niet mijn wegen.’</w:t>
      </w:r>
      <w:r w:rsidRPr="00394003">
        <w:rPr>
          <w:rFonts w:ascii="Times New Roman" w:eastAsia="Times New Roman" w:hAnsi="Times New Roman" w:cs="Times New Roman"/>
          <w:sz w:val="20"/>
          <w:szCs w:val="20"/>
          <w:lang w:eastAsia="nl-NL"/>
        </w:rPr>
        <w:t xml:space="preserve"> Maar Gods wegen en plannen komen uiteindelijk wel bij het doel uit: voor altijd bij God zijn. Onderweg overkomt ons goed en kwaad. Allebei, zegt Job, komen uit Gods hand! Dat is best wel een </w:t>
      </w:r>
      <w:proofErr w:type="spellStart"/>
      <w:r w:rsidRPr="00394003">
        <w:rPr>
          <w:rFonts w:ascii="Times New Roman" w:eastAsia="Times New Roman" w:hAnsi="Times New Roman" w:cs="Times New Roman"/>
          <w:sz w:val="20"/>
          <w:szCs w:val="20"/>
          <w:lang w:eastAsia="nl-NL"/>
        </w:rPr>
        <w:t>eye-opener</w:t>
      </w:r>
      <w:proofErr w:type="spellEnd"/>
      <w:r w:rsidRPr="00394003">
        <w:rPr>
          <w:rFonts w:ascii="Times New Roman" w:eastAsia="Times New Roman" w:hAnsi="Times New Roman" w:cs="Times New Roman"/>
          <w:sz w:val="20"/>
          <w:szCs w:val="20"/>
          <w:lang w:eastAsia="nl-NL"/>
        </w:rPr>
        <w:t xml:space="preserve"> voor mij geweest. Weet je waarom? Omdat Job hier eigenlijk zegt: blijf niet hangen in de ellende van vandaag. Bedenk ook, wat God je vroeger allemaal wél gegeven heeft. Het is niet eerlijk tegenover God om zijn zegeningen van gisteren buiten beschouwing te laten. Denk aan de uitdrukking die ik een keer als </w:t>
      </w:r>
      <w:r w:rsidRPr="00394003">
        <w:rPr>
          <w:rFonts w:ascii="Times New Roman" w:eastAsia="Times New Roman" w:hAnsi="Times New Roman" w:cs="Times New Roman"/>
          <w:i/>
          <w:iCs/>
          <w:sz w:val="20"/>
          <w:szCs w:val="20"/>
          <w:lang w:eastAsia="nl-NL"/>
        </w:rPr>
        <w:t xml:space="preserve">Visje </w:t>
      </w:r>
      <w:r w:rsidRPr="00394003">
        <w:rPr>
          <w:rFonts w:ascii="Times New Roman" w:eastAsia="Times New Roman" w:hAnsi="Times New Roman" w:cs="Times New Roman"/>
          <w:sz w:val="20"/>
          <w:szCs w:val="20"/>
          <w:lang w:eastAsia="nl-NL"/>
        </w:rPr>
        <w:t>tegenkwam: ‘Twijfel in het donker nooit aan wat je in het licht gezien hebt.’ Ik vind een mooie spreuk. </w:t>
      </w:r>
    </w:p>
    <w:p w14:paraId="7B0FA846" w14:textId="55B7C45D" w:rsidR="00394003" w:rsidRDefault="00394003" w:rsidP="00394003">
      <w:pPr>
        <w:spacing w:after="0"/>
        <w:rPr>
          <w:rFonts w:ascii="Times New Roman" w:eastAsia="Times New Roman" w:hAnsi="Times New Roman" w:cs="Times New Roman"/>
          <w:sz w:val="20"/>
          <w:szCs w:val="20"/>
          <w:lang w:eastAsia="nl-NL"/>
        </w:rPr>
      </w:pPr>
      <w:r>
        <w:rPr>
          <w:rFonts w:ascii="Times New Roman" w:eastAsia="Times New Roman" w:hAnsi="Times New Roman" w:cs="Times New Roman"/>
          <w:b/>
          <w:color w:val="FF0000"/>
          <w:sz w:val="20"/>
          <w:szCs w:val="20"/>
          <w:lang w:eastAsia="nl-NL"/>
        </w:rPr>
        <w:t>SHEET 2</w:t>
      </w:r>
      <w:r w:rsidRPr="00394003">
        <w:rPr>
          <w:rFonts w:ascii="Times New Roman" w:eastAsia="Times New Roman" w:hAnsi="Times New Roman" w:cs="Times New Roman"/>
          <w:b/>
          <w:color w:val="FF0000"/>
          <w:sz w:val="20"/>
          <w:szCs w:val="20"/>
          <w:lang w:eastAsia="nl-NL"/>
        </w:rPr>
        <w:t xml:space="preserve"> </w:t>
      </w:r>
      <w:r w:rsidRPr="00394003">
        <w:rPr>
          <w:rFonts w:ascii="Times New Roman" w:eastAsia="Times New Roman" w:hAnsi="Times New Roman" w:cs="Times New Roman"/>
          <w:sz w:val="20"/>
          <w:szCs w:val="20"/>
          <w:lang w:eastAsia="nl-NL"/>
        </w:rPr>
        <w:t xml:space="preserve">Een tijdje geleden alweer waren Karla en ik “bie </w:t>
      </w:r>
      <w:proofErr w:type="spellStart"/>
      <w:r w:rsidRPr="00394003">
        <w:rPr>
          <w:rFonts w:ascii="Times New Roman" w:eastAsia="Times New Roman" w:hAnsi="Times New Roman" w:cs="Times New Roman"/>
          <w:sz w:val="20"/>
          <w:szCs w:val="20"/>
          <w:lang w:eastAsia="nl-NL"/>
        </w:rPr>
        <w:t>diek</w:t>
      </w:r>
      <w:proofErr w:type="spellEnd"/>
      <w:r w:rsidRPr="00394003">
        <w:rPr>
          <w:rFonts w:ascii="Times New Roman" w:eastAsia="Times New Roman" w:hAnsi="Times New Roman" w:cs="Times New Roman"/>
          <w:sz w:val="20"/>
          <w:szCs w:val="20"/>
          <w:lang w:eastAsia="nl-NL"/>
        </w:rPr>
        <w:t xml:space="preserve"> aan t </w:t>
      </w:r>
      <w:proofErr w:type="spellStart"/>
      <w:r w:rsidRPr="00394003">
        <w:rPr>
          <w:rFonts w:ascii="Times New Roman" w:eastAsia="Times New Roman" w:hAnsi="Times New Roman" w:cs="Times New Roman"/>
          <w:sz w:val="20"/>
          <w:szCs w:val="20"/>
          <w:lang w:eastAsia="nl-NL"/>
        </w:rPr>
        <w:t>Oethoester</w:t>
      </w:r>
      <w:proofErr w:type="spellEnd"/>
      <w:r w:rsidRPr="00394003">
        <w:rPr>
          <w:rFonts w:ascii="Times New Roman" w:eastAsia="Times New Roman" w:hAnsi="Times New Roman" w:cs="Times New Roman"/>
          <w:sz w:val="20"/>
          <w:szCs w:val="20"/>
          <w:lang w:eastAsia="nl-NL"/>
        </w:rPr>
        <w:t xml:space="preserve"> Wad”. Vanaf daar zie je het eiland </w:t>
      </w:r>
      <w:proofErr w:type="spellStart"/>
      <w:r w:rsidRPr="00394003">
        <w:rPr>
          <w:rFonts w:ascii="Times New Roman" w:eastAsia="Times New Roman" w:hAnsi="Times New Roman" w:cs="Times New Roman"/>
          <w:sz w:val="20"/>
          <w:szCs w:val="20"/>
          <w:lang w:eastAsia="nl-NL"/>
        </w:rPr>
        <w:t>Borkum</w:t>
      </w:r>
      <w:proofErr w:type="spellEnd"/>
      <w:r w:rsidRPr="00394003">
        <w:rPr>
          <w:rFonts w:ascii="Times New Roman" w:eastAsia="Times New Roman" w:hAnsi="Times New Roman" w:cs="Times New Roman"/>
          <w:sz w:val="20"/>
          <w:szCs w:val="20"/>
          <w:lang w:eastAsia="nl-NL"/>
        </w:rPr>
        <w:t xml:space="preserve"> met de vuurtoren . ’t Was tegen zonsondergang, dus in de eerste schemering begon de vuurtoren z'n lichtsignalen uit te zenden. Ik probeerde te ontdekken in welk ritme de vuurtoren z’n licht gaf. Want iedere vuurtoren heeft z’n eigen ritme. Na een tijdje kwam ik erachter dat die van </w:t>
      </w:r>
      <w:proofErr w:type="spellStart"/>
      <w:r w:rsidRPr="00394003">
        <w:rPr>
          <w:rFonts w:ascii="Times New Roman" w:eastAsia="Times New Roman" w:hAnsi="Times New Roman" w:cs="Times New Roman"/>
          <w:sz w:val="20"/>
          <w:szCs w:val="20"/>
          <w:lang w:eastAsia="nl-NL"/>
        </w:rPr>
        <w:t>Borkum</w:t>
      </w:r>
      <w:proofErr w:type="spellEnd"/>
      <w:r w:rsidRPr="00394003">
        <w:rPr>
          <w:rFonts w:ascii="Times New Roman" w:eastAsia="Times New Roman" w:hAnsi="Times New Roman" w:cs="Times New Roman"/>
          <w:sz w:val="20"/>
          <w:szCs w:val="20"/>
          <w:lang w:eastAsia="nl-NL"/>
        </w:rPr>
        <w:t xml:space="preserve"> in interval van 4 – 12 heeft. Elke 4</w:t>
      </w:r>
      <w:r w:rsidRPr="00394003">
        <w:rPr>
          <w:rFonts w:ascii="Times New Roman" w:eastAsia="Times New Roman" w:hAnsi="Times New Roman" w:cs="Times New Roman"/>
          <w:sz w:val="20"/>
          <w:szCs w:val="20"/>
          <w:vertAlign w:val="superscript"/>
          <w:lang w:eastAsia="nl-NL"/>
        </w:rPr>
        <w:t>e</w:t>
      </w:r>
      <w:r w:rsidRPr="00394003">
        <w:rPr>
          <w:rFonts w:ascii="Times New Roman" w:eastAsia="Times New Roman" w:hAnsi="Times New Roman" w:cs="Times New Roman"/>
          <w:sz w:val="20"/>
          <w:szCs w:val="20"/>
          <w:lang w:eastAsia="nl-NL"/>
        </w:rPr>
        <w:t xml:space="preserve"> tel en daarna elke 12</w:t>
      </w:r>
      <w:r w:rsidRPr="00394003">
        <w:rPr>
          <w:rFonts w:ascii="Times New Roman" w:eastAsia="Times New Roman" w:hAnsi="Times New Roman" w:cs="Times New Roman"/>
          <w:sz w:val="20"/>
          <w:szCs w:val="20"/>
          <w:vertAlign w:val="superscript"/>
          <w:lang w:eastAsia="nl-NL"/>
        </w:rPr>
        <w:t>e</w:t>
      </w:r>
      <w:r w:rsidRPr="00394003">
        <w:rPr>
          <w:rFonts w:ascii="Times New Roman" w:eastAsia="Times New Roman" w:hAnsi="Times New Roman" w:cs="Times New Roman"/>
          <w:sz w:val="20"/>
          <w:szCs w:val="20"/>
          <w:lang w:eastAsia="nl-NL"/>
        </w:rPr>
        <w:t xml:space="preserve"> tel geeft hij licht. En dan weer bij tel 16 en tel 28. Daar moest ik aan denken bij het levensverhaal van Job. Het is niet altijd licht in ons leven. Soms zelfs veel vaker donker (10 tellen) dan licht (maar twee keer 1 tel). Maar af en toe schijnt het licht wel! Zo is het in het leven van Gods kinderen ook. In de donkerheid schijnt wel het licht van Gods liefde. Dus staar je niet blind op je moeiten. Zelfs als je ze zelf niet meer kunt dragen, is God er nog. Want Hij was er vroeger ook. Toen waren we blij met God. Juichend en lovend trokken we op naar het huis van God – een feestende menigte. Als ik daaraan denk, zingen de </w:t>
      </w:r>
      <w:proofErr w:type="spellStart"/>
      <w:r w:rsidRPr="00394003">
        <w:rPr>
          <w:rFonts w:ascii="Times New Roman" w:eastAsia="Times New Roman" w:hAnsi="Times New Roman" w:cs="Times New Roman"/>
          <w:sz w:val="20"/>
          <w:szCs w:val="20"/>
          <w:lang w:eastAsia="nl-NL"/>
        </w:rPr>
        <w:t>Korachieten</w:t>
      </w:r>
      <w:proofErr w:type="spellEnd"/>
      <w:r w:rsidRPr="00394003">
        <w:rPr>
          <w:rFonts w:ascii="Times New Roman" w:eastAsia="Times New Roman" w:hAnsi="Times New Roman" w:cs="Times New Roman"/>
          <w:sz w:val="20"/>
          <w:szCs w:val="20"/>
          <w:lang w:eastAsia="nl-NL"/>
        </w:rPr>
        <w:t xml:space="preserve"> in Psalm 42+43, word ik weemoedig en verdrietig. Dus vraag ik me af: </w:t>
      </w:r>
      <w:r w:rsidRPr="00394003">
        <w:rPr>
          <w:rFonts w:ascii="Times New Roman" w:eastAsia="Times New Roman" w:hAnsi="Times New Roman" w:cs="Times New Roman"/>
          <w:i/>
          <w:iCs/>
          <w:sz w:val="20"/>
          <w:szCs w:val="20"/>
          <w:lang w:eastAsia="nl-NL"/>
        </w:rPr>
        <w:t xml:space="preserve">Waarom vergeet God mij? Waarom ga ik in het zwart, geplaagd door de vijand? </w:t>
      </w:r>
      <w:r w:rsidRPr="00394003">
        <w:rPr>
          <w:rFonts w:ascii="Times New Roman" w:eastAsia="Times New Roman" w:hAnsi="Times New Roman" w:cs="Times New Roman"/>
          <w:sz w:val="20"/>
          <w:szCs w:val="20"/>
          <w:lang w:eastAsia="nl-NL"/>
        </w:rPr>
        <w:t xml:space="preserve">Daar snap ik niks van. Waarom zit ik nu in zo’n diep, akelig zwart gat?  En toch, net als bij Job, klinkt er drie keer als refrein: </w:t>
      </w:r>
      <w:r w:rsidRPr="00394003">
        <w:rPr>
          <w:rFonts w:ascii="Times New Roman" w:eastAsia="Times New Roman" w:hAnsi="Times New Roman" w:cs="Times New Roman"/>
          <w:i/>
          <w:iCs/>
          <w:sz w:val="20"/>
          <w:szCs w:val="20"/>
          <w:lang w:eastAsia="nl-NL"/>
        </w:rPr>
        <w:t>‘Vestig je hoop op God, mijn ziel. Eens zal ik Hem weer loven, mijn Verlosser en mijn God!’ </w:t>
      </w:r>
      <w:r w:rsidRPr="00394003">
        <w:rPr>
          <w:rFonts w:ascii="Times New Roman" w:eastAsia="Times New Roman" w:hAnsi="Times New Roman" w:cs="Times New Roman"/>
          <w:sz w:val="20"/>
          <w:szCs w:val="20"/>
          <w:lang w:eastAsia="nl-NL"/>
        </w:rPr>
        <w:t>Kijk, daar heb je alweer die Verlosser! Het zal eens ook weer licht worden! Want God laat jou en mij niet los. </w:t>
      </w:r>
    </w:p>
    <w:p w14:paraId="2CF02E4E" w14:textId="77777777" w:rsidR="00394003" w:rsidRPr="00394003" w:rsidRDefault="00394003" w:rsidP="00394003">
      <w:pPr>
        <w:spacing w:after="0"/>
        <w:rPr>
          <w:rFonts w:ascii="Times New Roman" w:eastAsia="Times New Roman" w:hAnsi="Times New Roman" w:cs="Times New Roman"/>
          <w:sz w:val="20"/>
          <w:szCs w:val="20"/>
          <w:lang w:eastAsia="nl-NL"/>
        </w:rPr>
      </w:pPr>
    </w:p>
    <w:p w14:paraId="748E952E" w14:textId="1B75A208" w:rsidR="00394003" w:rsidRPr="00394003" w:rsidRDefault="00394003" w:rsidP="00394003">
      <w:pPr>
        <w:spacing w:after="0"/>
        <w:rPr>
          <w:rFonts w:ascii="Times New Roman" w:eastAsia="Times New Roman" w:hAnsi="Times New Roman" w:cs="Times New Roman"/>
          <w:sz w:val="20"/>
          <w:szCs w:val="20"/>
          <w:lang w:eastAsia="nl-NL"/>
        </w:rPr>
      </w:pPr>
      <w:r>
        <w:rPr>
          <w:rFonts w:ascii="Times New Roman" w:eastAsia="Times New Roman" w:hAnsi="Times New Roman" w:cs="Times New Roman"/>
          <w:b/>
          <w:color w:val="FF0000"/>
          <w:sz w:val="20"/>
          <w:szCs w:val="20"/>
          <w:lang w:eastAsia="nl-NL"/>
        </w:rPr>
        <w:t>SHEET 3</w:t>
      </w:r>
      <w:r w:rsidRPr="00394003">
        <w:rPr>
          <w:rFonts w:ascii="Times New Roman" w:eastAsia="Times New Roman" w:hAnsi="Times New Roman" w:cs="Times New Roman"/>
          <w:b/>
          <w:color w:val="FF0000"/>
          <w:sz w:val="20"/>
          <w:szCs w:val="20"/>
          <w:lang w:eastAsia="nl-NL"/>
        </w:rPr>
        <w:t xml:space="preserve"> </w:t>
      </w:r>
      <w:r w:rsidRPr="00394003">
        <w:rPr>
          <w:rFonts w:ascii="Times New Roman" w:eastAsia="Times New Roman" w:hAnsi="Times New Roman" w:cs="Times New Roman"/>
          <w:sz w:val="20"/>
          <w:szCs w:val="20"/>
          <w:lang w:eastAsia="nl-NL"/>
        </w:rPr>
        <w:t xml:space="preserve">Dat brengt me bij die tweede uitspraak over Job. Je bent zo arm als Job. Nou, dat was natuurlijk ook zo. Job had niets meer. En dat wás niet alleen zo, dat vóelde ook zo. Geen bezit meer – dat was het ergste niet. Geen kinderen meer – dat was heel erg. Geen vrouw en vrienden die hem steunden – </w:t>
      </w:r>
      <w:proofErr w:type="spellStart"/>
      <w:r w:rsidRPr="00394003">
        <w:rPr>
          <w:rFonts w:ascii="Times New Roman" w:eastAsia="Times New Roman" w:hAnsi="Times New Roman" w:cs="Times New Roman"/>
          <w:sz w:val="20"/>
          <w:szCs w:val="20"/>
          <w:lang w:eastAsia="nl-NL"/>
        </w:rPr>
        <w:t>integedeel</w:t>
      </w:r>
      <w:proofErr w:type="spellEnd"/>
      <w:r w:rsidRPr="00394003">
        <w:rPr>
          <w:rFonts w:ascii="Times New Roman" w:eastAsia="Times New Roman" w:hAnsi="Times New Roman" w:cs="Times New Roman"/>
          <w:sz w:val="20"/>
          <w:szCs w:val="20"/>
          <w:lang w:eastAsia="nl-NL"/>
        </w:rPr>
        <w:t>. En met zijn God kon Job ook geen kant meer op. Maar aan de andere kant: je zult toch maar zo rijk als Job zijn! Ik ben vaak jaloers op het geloof van Job. In goede tijden: hij bidt elke dag voor zijn kinderen, hij geeft royaal aan de armen, sluit een verbond met zijn ogen om ook in gedachten niet vreemd te gaan. En in slechte tijden: hij blijft op God vertrouwen, hij durft zijn hoogmoed tegenover de HERE te belijden, hij kan zijn vrienden vergeven en voor hen bidden, terwijl hij zelf nog steeds ziek en arm is.</w:t>
      </w:r>
    </w:p>
    <w:p w14:paraId="1CFE028B"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Zijn geloof maakt Job rijk. Vooral, omdat het in zijn geloof om God Zelf ging. Niet om Gods zegeningen. Niet om een plekje in de hemel. Nee, om God Zelf. Zelfs in zijn diepste depressie vervloekt hij wel de dag van zijn geboorte (</w:t>
      </w:r>
      <w:r w:rsidRPr="00394003">
        <w:rPr>
          <w:rFonts w:ascii="Times New Roman" w:eastAsia="Times New Roman" w:hAnsi="Times New Roman" w:cs="Times New Roman"/>
          <w:i/>
          <w:iCs/>
          <w:sz w:val="20"/>
          <w:szCs w:val="20"/>
          <w:lang w:eastAsia="nl-NL"/>
        </w:rPr>
        <w:t>‘was ik maar in de moederschoot gestorven’</w:t>
      </w:r>
      <w:r w:rsidRPr="00394003">
        <w:rPr>
          <w:rFonts w:ascii="Times New Roman" w:eastAsia="Times New Roman" w:hAnsi="Times New Roman" w:cs="Times New Roman"/>
          <w:sz w:val="20"/>
          <w:szCs w:val="20"/>
          <w:lang w:eastAsia="nl-NL"/>
        </w:rPr>
        <w:t xml:space="preserve">), maar wil hij God niet kwijt. Zo’n geloof, dan ben je rijk. Dat geloof kreeg Job van God. Hij had ook een Redder en Voorspraak nodig, één uit duizenden, zoals </w:t>
      </w:r>
      <w:proofErr w:type="spellStart"/>
      <w:r w:rsidRPr="00394003">
        <w:rPr>
          <w:rFonts w:ascii="Times New Roman" w:eastAsia="Times New Roman" w:hAnsi="Times New Roman" w:cs="Times New Roman"/>
          <w:sz w:val="20"/>
          <w:szCs w:val="20"/>
          <w:lang w:eastAsia="nl-NL"/>
        </w:rPr>
        <w:t>Elihu</w:t>
      </w:r>
      <w:proofErr w:type="spellEnd"/>
      <w:r w:rsidRPr="00394003">
        <w:rPr>
          <w:rFonts w:ascii="Times New Roman" w:eastAsia="Times New Roman" w:hAnsi="Times New Roman" w:cs="Times New Roman"/>
          <w:sz w:val="20"/>
          <w:szCs w:val="20"/>
          <w:lang w:eastAsia="nl-NL"/>
        </w:rPr>
        <w:t xml:space="preserve"> in Job 33 zegt.</w:t>
      </w:r>
    </w:p>
    <w:p w14:paraId="57B459A6" w14:textId="77777777" w:rsidR="00394003" w:rsidRPr="00394003" w:rsidRDefault="00394003" w:rsidP="00394003">
      <w:pPr>
        <w:spacing w:after="0"/>
        <w:rPr>
          <w:rFonts w:ascii="Times New Roman" w:eastAsia="Times New Roman" w:hAnsi="Times New Roman" w:cs="Times New Roman"/>
          <w:sz w:val="20"/>
          <w:szCs w:val="20"/>
          <w:lang w:eastAsia="nl-NL"/>
        </w:rPr>
      </w:pPr>
      <w:r w:rsidRPr="00394003">
        <w:rPr>
          <w:rFonts w:ascii="Times New Roman" w:eastAsia="Times New Roman" w:hAnsi="Times New Roman" w:cs="Times New Roman"/>
          <w:sz w:val="20"/>
          <w:szCs w:val="20"/>
          <w:lang w:eastAsia="nl-NL"/>
        </w:rPr>
        <w:t xml:space="preserve">Dat geloofde Job zelf ook. Daarom mag Job in zijn levensweg ook een voorbeeld voor ons vandaag zijn. Zo zegt Jakobus dat in zijn kleine briefje. Als het tegen zit, zegt hij: </w:t>
      </w:r>
      <w:r w:rsidRPr="00394003">
        <w:rPr>
          <w:rFonts w:ascii="Times New Roman" w:eastAsia="Times New Roman" w:hAnsi="Times New Roman" w:cs="Times New Roman"/>
          <w:i/>
          <w:iCs/>
          <w:sz w:val="20"/>
          <w:szCs w:val="20"/>
          <w:lang w:eastAsia="nl-NL"/>
        </w:rPr>
        <w:t>‘Wees dan geduldig en houd moed, want de Heer zal spoedig komen. (…) U hebt gehoord hoe standvastig Job was, en u weet welke uitkomst de Heer gaf; de Heer is immers liefdevol en barmhartig.’</w:t>
      </w:r>
    </w:p>
    <w:p w14:paraId="1B01BE59" w14:textId="77777777" w:rsidR="00394003" w:rsidRDefault="00394003" w:rsidP="00394003">
      <w:pPr>
        <w:spacing w:after="0"/>
        <w:rPr>
          <w:rFonts w:ascii="Times New Roman" w:eastAsia="Times New Roman" w:hAnsi="Times New Roman" w:cs="Times New Roman"/>
          <w:sz w:val="20"/>
          <w:szCs w:val="20"/>
          <w:lang w:eastAsia="nl-NL"/>
        </w:rPr>
      </w:pPr>
    </w:p>
    <w:p w14:paraId="7BC2E3D3" w14:textId="77777777" w:rsidR="00394003" w:rsidRDefault="00394003" w:rsidP="00394003">
      <w:pPr>
        <w:spacing w:after="0"/>
        <w:rPr>
          <w:rFonts w:ascii="Times New Roman" w:eastAsia="Times New Roman" w:hAnsi="Times New Roman" w:cs="Times New Roman"/>
          <w:i/>
          <w:iCs/>
          <w:sz w:val="20"/>
          <w:szCs w:val="20"/>
          <w:lang w:eastAsia="nl-NL"/>
        </w:rPr>
      </w:pPr>
      <w:r w:rsidRPr="00394003">
        <w:rPr>
          <w:rFonts w:ascii="Times New Roman" w:eastAsia="Times New Roman" w:hAnsi="Times New Roman" w:cs="Times New Roman"/>
          <w:sz w:val="20"/>
          <w:szCs w:val="20"/>
          <w:lang w:eastAsia="nl-NL"/>
        </w:rPr>
        <w:t>Je hoeft niet te verlangen naar de rampspoed van Job. Je hoeft ook niet te verlangen naar de miljoenen van Job. Wees liever jaloers op de rijkdom van zijn geloof. Als je dát verlangt, een geloof als dat van Job in voorspoed en tegenspoed, dan woont de wijsheid in je hart. Want dan bouw en vertrouw je op God, die in Christus onze genadige Vader is. Ja, zegt Paulus:</w:t>
      </w:r>
      <w:r w:rsidRPr="00394003">
        <w:rPr>
          <w:rFonts w:ascii="Times New Roman" w:eastAsia="Times New Roman" w:hAnsi="Times New Roman" w:cs="Times New Roman"/>
          <w:i/>
          <w:iCs/>
          <w:sz w:val="20"/>
          <w:szCs w:val="20"/>
          <w:lang w:eastAsia="nl-NL"/>
        </w:rPr>
        <w:t xml:space="preserve"> ‘Iedereen die op Jezus Christus zijn geloof bouwt, zal niet beschaamd </w:t>
      </w:r>
      <w:r w:rsidRPr="00394003">
        <w:rPr>
          <w:rFonts w:ascii="Times New Roman" w:eastAsia="Times New Roman" w:hAnsi="Times New Roman" w:cs="Times New Roman"/>
          <w:i/>
          <w:iCs/>
          <w:sz w:val="20"/>
          <w:szCs w:val="20"/>
          <w:lang w:eastAsia="nl-NL"/>
        </w:rPr>
        <w:lastRenderedPageBreak/>
        <w:t xml:space="preserve">uitkomen. (…)  want niets zal ons kunnen scheiden van de liefde van God, die Hij ons gegeven heeft in Jezus Christus, onze Heer.’ </w:t>
      </w:r>
    </w:p>
    <w:p w14:paraId="0AD5D7FD" w14:textId="77777777" w:rsidR="00394003" w:rsidRDefault="00394003" w:rsidP="00394003">
      <w:pPr>
        <w:spacing w:after="0"/>
        <w:rPr>
          <w:rFonts w:ascii="Times New Roman" w:eastAsia="Times New Roman" w:hAnsi="Times New Roman" w:cs="Times New Roman"/>
          <w:i/>
          <w:iCs/>
          <w:sz w:val="20"/>
          <w:szCs w:val="20"/>
          <w:lang w:eastAsia="nl-NL"/>
        </w:rPr>
      </w:pPr>
    </w:p>
    <w:p w14:paraId="6E5FAD6A" w14:textId="77777777" w:rsidR="00394003" w:rsidRDefault="00394003" w:rsidP="00394003">
      <w:pPr>
        <w:spacing w:after="0"/>
        <w:rPr>
          <w:rFonts w:ascii="Times New Roman" w:eastAsia="Times New Roman" w:hAnsi="Times New Roman" w:cs="Times New Roman"/>
          <w:i/>
          <w:iCs/>
          <w:sz w:val="20"/>
          <w:szCs w:val="20"/>
          <w:lang w:eastAsia="nl-NL"/>
        </w:rPr>
      </w:pPr>
    </w:p>
    <w:p w14:paraId="64515436" w14:textId="77777777" w:rsidR="00394003" w:rsidRPr="00A578FE" w:rsidRDefault="00394003" w:rsidP="00394003">
      <w:pPr>
        <w:tabs>
          <w:tab w:val="left" w:pos="851"/>
          <w:tab w:val="left" w:pos="1134"/>
          <w:tab w:val="left" w:pos="3119"/>
          <w:tab w:val="center" w:pos="4872"/>
          <w:tab w:val="right" w:pos="9745"/>
        </w:tabs>
        <w:spacing w:after="0"/>
        <w:rPr>
          <w:rFonts w:ascii="Arial" w:hAnsi="Arial" w:cs="Arial"/>
          <w:sz w:val="20"/>
          <w:szCs w:val="20"/>
        </w:rPr>
      </w:pPr>
      <w:r>
        <w:rPr>
          <w:rFonts w:ascii="Arial" w:hAnsi="Arial" w:cs="Arial"/>
          <w:b/>
          <w:sz w:val="20"/>
          <w:szCs w:val="20"/>
        </w:rPr>
        <w:t>Job</w:t>
      </w:r>
      <w:r w:rsidRPr="00A578FE">
        <w:rPr>
          <w:rFonts w:ascii="Arial" w:hAnsi="Arial" w:cs="Arial"/>
          <w:b/>
          <w:sz w:val="20"/>
          <w:szCs w:val="20"/>
        </w:rPr>
        <w:t xml:space="preserve"> 2</w:t>
      </w:r>
      <w:r w:rsidRPr="00A578FE">
        <w:rPr>
          <w:rFonts w:ascii="Arial" w:hAnsi="Arial" w:cs="Arial"/>
          <w:sz w:val="20"/>
          <w:szCs w:val="20"/>
        </w:rPr>
        <w:tab/>
        <w:t>LITURGIE</w:t>
      </w:r>
    </w:p>
    <w:p w14:paraId="4C337D6D" w14:textId="77777777" w:rsidR="00394003" w:rsidRPr="00A578F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
    <w:p w14:paraId="0C866B54" w14:textId="77777777" w:rsidR="00394003" w:rsidRDefault="00394003" w:rsidP="00394003">
      <w:pPr>
        <w:tabs>
          <w:tab w:val="left" w:pos="0"/>
          <w:tab w:val="left" w:pos="566"/>
          <w:tab w:val="left" w:pos="851"/>
          <w:tab w:val="left" w:pos="1560"/>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851" w:hanging="851"/>
        <w:rPr>
          <w:rFonts w:ascii="Arial" w:hAnsi="Arial" w:cs="Arial"/>
          <w:sz w:val="20"/>
          <w:szCs w:val="20"/>
          <w:u w:val="single"/>
        </w:rPr>
      </w:pPr>
      <w:r w:rsidRPr="00A578FE">
        <w:rPr>
          <w:rFonts w:ascii="Arial" w:hAnsi="Arial" w:cs="Arial"/>
          <w:sz w:val="20"/>
          <w:szCs w:val="20"/>
          <w:u w:val="single"/>
        </w:rPr>
        <w:t>Votum</w:t>
      </w:r>
      <w:r>
        <w:rPr>
          <w:rFonts w:ascii="Arial" w:hAnsi="Arial" w:cs="Arial"/>
          <w:sz w:val="20"/>
          <w:szCs w:val="20"/>
          <w:u w:val="single"/>
        </w:rPr>
        <w:t xml:space="preserve"> + </w:t>
      </w:r>
      <w:r w:rsidRPr="00A578FE">
        <w:rPr>
          <w:rFonts w:ascii="Arial" w:hAnsi="Arial" w:cs="Arial"/>
          <w:sz w:val="20"/>
          <w:szCs w:val="20"/>
          <w:u w:val="single"/>
        </w:rPr>
        <w:t>Zegengroet</w:t>
      </w:r>
      <w:bookmarkStart w:id="0" w:name="_GoBack"/>
      <w:bookmarkEnd w:id="0"/>
    </w:p>
    <w:p w14:paraId="1BD03249" w14:textId="77777777" w:rsidR="00394003" w:rsidRPr="00A578FE" w:rsidRDefault="00394003" w:rsidP="00394003">
      <w:pPr>
        <w:tabs>
          <w:tab w:val="left" w:pos="0"/>
          <w:tab w:val="left" w:pos="566"/>
          <w:tab w:val="left" w:pos="851"/>
          <w:tab w:val="left" w:pos="1560"/>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851" w:hanging="851"/>
        <w:rPr>
          <w:rFonts w:ascii="Arial" w:hAnsi="Arial" w:cs="Arial"/>
          <w:b/>
          <w:color w:val="FF0000"/>
          <w:sz w:val="20"/>
          <w:szCs w:val="20"/>
        </w:rPr>
      </w:pPr>
      <w:r w:rsidRPr="00A578FE">
        <w:rPr>
          <w:rFonts w:ascii="Arial" w:hAnsi="Arial" w:cs="Arial"/>
          <w:sz w:val="20"/>
          <w:szCs w:val="20"/>
          <w:u w:val="single"/>
        </w:rPr>
        <w:t>Zingen</w:t>
      </w:r>
      <w:r w:rsidRPr="00A578FE">
        <w:rPr>
          <w:rFonts w:ascii="Arial" w:hAnsi="Arial" w:cs="Arial"/>
          <w:sz w:val="20"/>
          <w:szCs w:val="20"/>
        </w:rPr>
        <w:t>:</w:t>
      </w:r>
      <w:r w:rsidRPr="00A578FE">
        <w:rPr>
          <w:rFonts w:ascii="Arial" w:hAnsi="Arial" w:cs="Arial"/>
          <w:sz w:val="20"/>
          <w:szCs w:val="20"/>
        </w:rPr>
        <w:tab/>
      </w:r>
      <w:r>
        <w:rPr>
          <w:rFonts w:ascii="Arial" w:hAnsi="Arial" w:cs="Arial"/>
          <w:b/>
          <w:color w:val="FF0000"/>
          <w:sz w:val="20"/>
          <w:szCs w:val="20"/>
        </w:rPr>
        <w:t>Psalm 146 : 1, 3, 4</w:t>
      </w:r>
    </w:p>
    <w:p w14:paraId="1D25D9E9" w14:textId="77777777" w:rsidR="00394003" w:rsidRPr="00A578F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rPr>
        <w:tab/>
      </w:r>
      <w:r w:rsidRPr="00A578FE">
        <w:rPr>
          <w:rFonts w:ascii="Arial" w:hAnsi="Arial" w:cs="Arial"/>
          <w:sz w:val="20"/>
          <w:szCs w:val="20"/>
          <w:u w:val="single"/>
        </w:rPr>
        <w:t>Wet</w:t>
      </w:r>
      <w:r w:rsidRPr="00A578FE">
        <w:rPr>
          <w:rFonts w:ascii="Arial" w:hAnsi="Arial" w:cs="Arial"/>
          <w:sz w:val="20"/>
          <w:szCs w:val="20"/>
        </w:rPr>
        <w:tab/>
      </w:r>
      <w:r w:rsidRPr="00A578FE">
        <w:rPr>
          <w:rFonts w:ascii="Arial" w:hAnsi="Arial" w:cs="Arial"/>
          <w:sz w:val="20"/>
          <w:szCs w:val="20"/>
        </w:rPr>
        <w:tab/>
      </w:r>
    </w:p>
    <w:p w14:paraId="50258CBF" w14:textId="77777777" w:rsidR="00394003" w:rsidRPr="00A578F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rPr>
        <w:tab/>
      </w:r>
      <w:r w:rsidRPr="00A578FE">
        <w:rPr>
          <w:rFonts w:ascii="Arial" w:hAnsi="Arial" w:cs="Arial"/>
          <w:sz w:val="20"/>
          <w:szCs w:val="20"/>
          <w:u w:val="single"/>
        </w:rPr>
        <w:t>Zingen</w:t>
      </w:r>
      <w:r w:rsidRPr="00A578FE">
        <w:rPr>
          <w:rFonts w:ascii="Arial" w:hAnsi="Arial" w:cs="Arial"/>
          <w:sz w:val="20"/>
          <w:szCs w:val="20"/>
        </w:rPr>
        <w:t>:</w:t>
      </w:r>
      <w:r w:rsidRPr="00A578FE">
        <w:rPr>
          <w:rFonts w:ascii="Arial" w:hAnsi="Arial" w:cs="Arial"/>
          <w:sz w:val="20"/>
          <w:szCs w:val="20"/>
        </w:rPr>
        <w:tab/>
      </w:r>
      <w:r w:rsidRPr="00A578FE">
        <w:rPr>
          <w:rFonts w:ascii="Arial" w:hAnsi="Arial" w:cs="Arial"/>
          <w:b/>
          <w:color w:val="FF0000"/>
          <w:sz w:val="20"/>
          <w:szCs w:val="20"/>
        </w:rPr>
        <w:t>Psalm 111 : 1, 5, 6</w:t>
      </w:r>
    </w:p>
    <w:p w14:paraId="4B9551B4" w14:textId="77777777" w:rsidR="00394003" w:rsidRPr="00A578F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u w:val="single"/>
        </w:rPr>
      </w:pPr>
      <w:r w:rsidRPr="00A578FE">
        <w:rPr>
          <w:rFonts w:ascii="Arial" w:hAnsi="Arial" w:cs="Arial"/>
          <w:sz w:val="20"/>
          <w:szCs w:val="20"/>
          <w:u w:val="single"/>
        </w:rPr>
        <w:t>Gebed</w:t>
      </w:r>
    </w:p>
    <w:p w14:paraId="3A6C49D2" w14:textId="77777777" w:rsidR="00394003" w:rsidRPr="00A578F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sz w:val="20"/>
          <w:szCs w:val="20"/>
        </w:rPr>
      </w:pPr>
      <w:r w:rsidRPr="00A578FE">
        <w:rPr>
          <w:rFonts w:ascii="Arial" w:hAnsi="Arial" w:cs="Arial"/>
          <w:sz w:val="20"/>
          <w:szCs w:val="20"/>
          <w:u w:val="single"/>
        </w:rPr>
        <w:t>Bijbellezing</w:t>
      </w:r>
      <w:r w:rsidRPr="00A578FE">
        <w:rPr>
          <w:rFonts w:ascii="Arial" w:hAnsi="Arial" w:cs="Arial"/>
          <w:sz w:val="20"/>
          <w:szCs w:val="20"/>
        </w:rPr>
        <w:t>:</w:t>
      </w:r>
      <w:r w:rsidRPr="00A578FE">
        <w:rPr>
          <w:rFonts w:ascii="Arial" w:hAnsi="Arial" w:cs="Arial"/>
          <w:sz w:val="20"/>
          <w:szCs w:val="20"/>
        </w:rPr>
        <w:tab/>
      </w:r>
      <w:r>
        <w:rPr>
          <w:rFonts w:ascii="Arial" w:hAnsi="Arial" w:cs="Arial"/>
          <w:b/>
          <w:sz w:val="20"/>
          <w:szCs w:val="20"/>
        </w:rPr>
        <w:t xml:space="preserve">Job </w:t>
      </w:r>
      <w:r w:rsidRPr="00A578FE">
        <w:rPr>
          <w:rFonts w:ascii="Arial" w:hAnsi="Arial" w:cs="Arial"/>
          <w:b/>
          <w:sz w:val="20"/>
          <w:szCs w:val="20"/>
        </w:rPr>
        <w:t>2</w:t>
      </w:r>
      <w:r w:rsidRPr="00A578FE">
        <w:rPr>
          <w:rFonts w:ascii="Arial" w:hAnsi="Arial" w:cs="Arial"/>
          <w:sz w:val="20"/>
          <w:szCs w:val="20"/>
        </w:rPr>
        <w:t xml:space="preserve">  </w:t>
      </w:r>
    </w:p>
    <w:p w14:paraId="6758D88D" w14:textId="301386AA" w:rsidR="00394003" w:rsidRPr="00A578F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color w:val="FF0000"/>
          <w:sz w:val="20"/>
          <w:szCs w:val="20"/>
        </w:rPr>
      </w:pPr>
      <w:r w:rsidRPr="00A578FE">
        <w:rPr>
          <w:rFonts w:ascii="Arial" w:hAnsi="Arial" w:cs="Arial"/>
          <w:sz w:val="20"/>
          <w:szCs w:val="20"/>
          <w:u w:val="single"/>
        </w:rPr>
        <w:t>Zingen</w:t>
      </w:r>
      <w:r w:rsidRPr="00A578FE">
        <w:rPr>
          <w:rFonts w:ascii="Arial" w:hAnsi="Arial" w:cs="Arial"/>
          <w:sz w:val="20"/>
          <w:szCs w:val="20"/>
        </w:rPr>
        <w:tab/>
      </w:r>
      <w:r w:rsidRPr="00A578FE">
        <w:rPr>
          <w:rFonts w:ascii="Arial" w:hAnsi="Arial" w:cs="Arial"/>
          <w:b/>
          <w:color w:val="FF0000"/>
          <w:sz w:val="20"/>
          <w:szCs w:val="20"/>
        </w:rPr>
        <w:t xml:space="preserve">Psalm </w:t>
      </w:r>
      <w:r>
        <w:rPr>
          <w:rFonts w:ascii="Arial" w:hAnsi="Arial" w:cs="Arial"/>
          <w:b/>
          <w:color w:val="FF0000"/>
          <w:sz w:val="20"/>
          <w:szCs w:val="20"/>
        </w:rPr>
        <w:t xml:space="preserve">142 </w:t>
      </w:r>
      <w:r w:rsidRPr="00A578FE">
        <w:rPr>
          <w:rFonts w:ascii="Arial" w:hAnsi="Arial" w:cs="Arial"/>
          <w:b/>
          <w:color w:val="FF0000"/>
          <w:sz w:val="20"/>
          <w:szCs w:val="20"/>
        </w:rPr>
        <w:t>: 1, 2, 3</w:t>
      </w:r>
      <w:r>
        <w:rPr>
          <w:rFonts w:ascii="Arial" w:hAnsi="Arial" w:cs="Arial"/>
          <w:b/>
          <w:color w:val="FF0000"/>
          <w:sz w:val="20"/>
          <w:szCs w:val="20"/>
        </w:rPr>
        <w:t>, 4, 5, 6</w:t>
      </w:r>
      <w:r>
        <w:rPr>
          <w:rFonts w:ascii="Arial" w:hAnsi="Arial" w:cs="Arial"/>
          <w:b/>
          <w:color w:val="FF0000"/>
          <w:sz w:val="20"/>
          <w:szCs w:val="20"/>
        </w:rPr>
        <w:t xml:space="preserve"> </w:t>
      </w:r>
    </w:p>
    <w:p w14:paraId="56787C34" w14:textId="77777777" w:rsidR="00394003" w:rsidRPr="00A578F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A578FE">
        <w:rPr>
          <w:rFonts w:ascii="Arial" w:hAnsi="Arial" w:cs="Arial"/>
          <w:sz w:val="20"/>
          <w:szCs w:val="20"/>
          <w:u w:val="single"/>
        </w:rPr>
        <w:t>Preek</w:t>
      </w:r>
    </w:p>
    <w:p w14:paraId="6741AEB4" w14:textId="77777777" w:rsidR="00394003" w:rsidRPr="00724252"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color w:val="FF0000"/>
          <w:sz w:val="20"/>
          <w:szCs w:val="20"/>
        </w:rPr>
      </w:pPr>
      <w:r w:rsidRPr="00A578FE">
        <w:rPr>
          <w:rFonts w:ascii="Arial" w:hAnsi="Arial" w:cs="Arial"/>
          <w:sz w:val="20"/>
          <w:szCs w:val="20"/>
          <w:u w:val="single"/>
        </w:rPr>
        <w:t>Zingen</w:t>
      </w:r>
      <w:r w:rsidRPr="00A578FE">
        <w:rPr>
          <w:rFonts w:ascii="Arial" w:hAnsi="Arial" w:cs="Arial"/>
          <w:sz w:val="20"/>
          <w:szCs w:val="20"/>
        </w:rPr>
        <w:t>:</w:t>
      </w:r>
      <w:r w:rsidRPr="00A578FE">
        <w:rPr>
          <w:rFonts w:ascii="Arial" w:hAnsi="Arial" w:cs="Arial"/>
          <w:sz w:val="20"/>
          <w:szCs w:val="20"/>
        </w:rPr>
        <w:tab/>
      </w:r>
      <w:r w:rsidRPr="005A6CE9">
        <w:rPr>
          <w:rFonts w:ascii="Arial" w:hAnsi="Arial" w:cs="Arial"/>
          <w:b/>
          <w:color w:val="FF0000"/>
          <w:sz w:val="20"/>
          <w:szCs w:val="20"/>
        </w:rPr>
        <w:t>Psalm 90 : 1 + 6</w:t>
      </w:r>
      <w:r>
        <w:rPr>
          <w:rFonts w:ascii="Arial" w:hAnsi="Arial" w:cs="Arial"/>
          <w:b/>
          <w:color w:val="FF0000"/>
          <w:sz w:val="20"/>
          <w:szCs w:val="20"/>
        </w:rPr>
        <w:t xml:space="preserve"> / Opwekking 727 </w:t>
      </w:r>
      <w:r>
        <w:rPr>
          <w:rFonts w:ascii="Arial" w:hAnsi="Arial" w:cs="Arial"/>
          <w:color w:val="FF0000"/>
          <w:sz w:val="20"/>
          <w:szCs w:val="20"/>
        </w:rPr>
        <w:t>(‘Stil, mijn ziel, wees stil’)</w:t>
      </w:r>
    </w:p>
    <w:p w14:paraId="5DD82B19" w14:textId="77777777" w:rsidR="00394003" w:rsidRPr="00E6039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u w:val="single"/>
        </w:rPr>
      </w:pPr>
      <w:r>
        <w:rPr>
          <w:rFonts w:ascii="Arial" w:hAnsi="Arial" w:cs="Arial"/>
          <w:color w:val="FF0000"/>
          <w:sz w:val="20"/>
          <w:szCs w:val="20"/>
        </w:rPr>
        <w:tab/>
      </w:r>
      <w:r w:rsidRPr="00E6039E">
        <w:rPr>
          <w:rFonts w:ascii="Arial" w:hAnsi="Arial" w:cs="Arial"/>
          <w:sz w:val="20"/>
          <w:szCs w:val="20"/>
          <w:u w:val="single"/>
        </w:rPr>
        <w:t>Geloofsbelijdenis</w:t>
      </w:r>
    </w:p>
    <w:p w14:paraId="48FA33A6" w14:textId="77777777" w:rsidR="00394003" w:rsidRPr="00724252"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color w:val="FF0000"/>
          <w:sz w:val="20"/>
          <w:szCs w:val="20"/>
        </w:rPr>
      </w:pPr>
      <w:r w:rsidRPr="00E6039E">
        <w:rPr>
          <w:rFonts w:ascii="Arial" w:hAnsi="Arial" w:cs="Arial"/>
          <w:sz w:val="20"/>
          <w:szCs w:val="20"/>
        </w:rPr>
        <w:tab/>
      </w:r>
      <w:r w:rsidRPr="00E6039E">
        <w:rPr>
          <w:rFonts w:ascii="Arial" w:hAnsi="Arial" w:cs="Arial"/>
          <w:sz w:val="20"/>
          <w:szCs w:val="20"/>
          <w:u w:val="single"/>
        </w:rPr>
        <w:t>Zingen</w:t>
      </w:r>
      <w:r w:rsidRPr="00E6039E">
        <w:rPr>
          <w:rFonts w:ascii="Arial" w:hAnsi="Arial" w:cs="Arial"/>
          <w:sz w:val="20"/>
          <w:szCs w:val="20"/>
        </w:rPr>
        <w:t>:</w:t>
      </w:r>
      <w:r>
        <w:rPr>
          <w:rFonts w:ascii="Arial" w:hAnsi="Arial" w:cs="Arial"/>
          <w:color w:val="FF0000"/>
          <w:sz w:val="20"/>
          <w:szCs w:val="20"/>
        </w:rPr>
        <w:tab/>
      </w:r>
      <w:r>
        <w:rPr>
          <w:rFonts w:ascii="Arial" w:hAnsi="Arial" w:cs="Arial"/>
          <w:b/>
          <w:color w:val="FF0000"/>
          <w:sz w:val="20"/>
          <w:szCs w:val="20"/>
        </w:rPr>
        <w:t xml:space="preserve">Liedboek 21 : 1, 3, 4, 7 </w:t>
      </w:r>
      <w:r>
        <w:rPr>
          <w:rFonts w:ascii="Arial" w:hAnsi="Arial" w:cs="Arial"/>
          <w:color w:val="FF0000"/>
          <w:sz w:val="20"/>
          <w:szCs w:val="20"/>
        </w:rPr>
        <w:t xml:space="preserve">(‘Alles wat adem heeft, love de </w:t>
      </w:r>
      <w:proofErr w:type="spellStart"/>
      <w:r>
        <w:rPr>
          <w:rFonts w:ascii="Arial" w:hAnsi="Arial" w:cs="Arial"/>
          <w:color w:val="FF0000"/>
          <w:sz w:val="20"/>
          <w:szCs w:val="20"/>
        </w:rPr>
        <w:t>Here</w:t>
      </w:r>
      <w:proofErr w:type="spellEnd"/>
      <w:r>
        <w:rPr>
          <w:rFonts w:ascii="Arial" w:hAnsi="Arial" w:cs="Arial"/>
          <w:color w:val="FF0000"/>
          <w:sz w:val="20"/>
          <w:szCs w:val="20"/>
        </w:rPr>
        <w:t xml:space="preserve">’) </w:t>
      </w:r>
    </w:p>
    <w:p w14:paraId="419C51C7" w14:textId="77777777" w:rsidR="00394003"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Pr>
          <w:rFonts w:ascii="Arial" w:hAnsi="Arial" w:cs="Arial"/>
          <w:sz w:val="20"/>
          <w:szCs w:val="20"/>
          <w:u w:val="single"/>
        </w:rPr>
        <w:t>Ge</w:t>
      </w:r>
      <w:r w:rsidRPr="00A578FE">
        <w:rPr>
          <w:rFonts w:ascii="Arial" w:hAnsi="Arial" w:cs="Arial"/>
          <w:sz w:val="20"/>
          <w:szCs w:val="20"/>
          <w:u w:val="single"/>
        </w:rPr>
        <w:t>bed</w:t>
      </w:r>
    </w:p>
    <w:p w14:paraId="24FA1D68" w14:textId="77777777" w:rsidR="00394003"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A578FE">
        <w:rPr>
          <w:rFonts w:ascii="Arial" w:hAnsi="Arial" w:cs="Arial"/>
          <w:sz w:val="20"/>
          <w:szCs w:val="20"/>
          <w:u w:val="single"/>
        </w:rPr>
        <w:t>Collecte</w:t>
      </w:r>
      <w:r>
        <w:rPr>
          <w:rFonts w:ascii="Arial" w:hAnsi="Arial" w:cs="Arial"/>
          <w:sz w:val="20"/>
          <w:szCs w:val="20"/>
        </w:rPr>
        <w:t xml:space="preserve">: </w:t>
      </w:r>
      <w:r>
        <w:rPr>
          <w:rFonts w:ascii="Arial" w:hAnsi="Arial" w:cs="Arial"/>
          <w:sz w:val="20"/>
          <w:szCs w:val="20"/>
        </w:rPr>
        <w:tab/>
      </w:r>
    </w:p>
    <w:p w14:paraId="2A46D7A7" w14:textId="77777777" w:rsidR="00394003" w:rsidRPr="00A578FE" w:rsidRDefault="00394003" w:rsidP="00394003">
      <w:pPr>
        <w:tabs>
          <w:tab w:val="left" w:pos="0"/>
          <w:tab w:val="left" w:pos="566"/>
          <w:tab w:val="left" w:pos="851"/>
          <w:tab w:val="left" w:pos="1134"/>
          <w:tab w:val="left" w:pos="1698"/>
          <w:tab w:val="left" w:pos="2264"/>
          <w:tab w:val="left" w:pos="2830"/>
          <w:tab w:val="left" w:pos="3119"/>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A578FE">
        <w:rPr>
          <w:rFonts w:ascii="Arial" w:hAnsi="Arial" w:cs="Arial"/>
          <w:sz w:val="20"/>
          <w:szCs w:val="20"/>
          <w:u w:val="single"/>
        </w:rPr>
        <w:t>Zingen</w:t>
      </w:r>
      <w:r w:rsidRPr="00A578FE">
        <w:rPr>
          <w:rFonts w:ascii="Arial" w:hAnsi="Arial" w:cs="Arial"/>
          <w:sz w:val="20"/>
          <w:szCs w:val="20"/>
        </w:rPr>
        <w:t>:</w:t>
      </w:r>
      <w:r w:rsidRPr="00A578FE">
        <w:rPr>
          <w:rFonts w:ascii="Arial" w:hAnsi="Arial" w:cs="Arial"/>
          <w:sz w:val="20"/>
          <w:szCs w:val="20"/>
        </w:rPr>
        <w:tab/>
      </w:r>
      <w:r>
        <w:rPr>
          <w:rFonts w:ascii="Arial" w:hAnsi="Arial" w:cs="Arial"/>
          <w:b/>
          <w:color w:val="FF0000"/>
          <w:sz w:val="20"/>
          <w:szCs w:val="20"/>
        </w:rPr>
        <w:t xml:space="preserve">Gezang 163 : 1, 2, 3 </w:t>
      </w:r>
      <w:r>
        <w:rPr>
          <w:rFonts w:ascii="Arial" w:hAnsi="Arial" w:cs="Arial"/>
          <w:color w:val="FF0000"/>
          <w:sz w:val="20"/>
          <w:szCs w:val="20"/>
        </w:rPr>
        <w:t>(‘Ik bouw op U, mijn Schild en mijn Verlosser’)</w:t>
      </w:r>
    </w:p>
    <w:p w14:paraId="48CBB889" w14:textId="7ACBF655" w:rsidR="00394003" w:rsidRPr="00394003" w:rsidRDefault="00394003" w:rsidP="00394003">
      <w:pPr>
        <w:spacing w:after="0"/>
        <w:rPr>
          <w:rFonts w:ascii="Times New Roman" w:eastAsia="Times New Roman" w:hAnsi="Times New Roman" w:cs="Times New Roman"/>
          <w:sz w:val="20"/>
          <w:szCs w:val="20"/>
          <w:lang w:eastAsia="nl-NL"/>
        </w:rPr>
      </w:pPr>
      <w:r w:rsidRPr="00A578FE">
        <w:rPr>
          <w:rFonts w:ascii="Arial" w:hAnsi="Arial" w:cs="Arial"/>
          <w:sz w:val="20"/>
          <w:szCs w:val="20"/>
          <w:u w:val="single"/>
        </w:rPr>
        <w:t>Zegen</w:t>
      </w:r>
    </w:p>
    <w:p w14:paraId="58551EF5" w14:textId="77777777" w:rsidR="00394003" w:rsidRPr="00394003" w:rsidRDefault="00394003" w:rsidP="00394003">
      <w:pPr>
        <w:spacing w:after="0"/>
        <w:rPr>
          <w:rFonts w:ascii="Times New Roman" w:hAnsi="Times New Roman" w:cs="Times New Roman"/>
          <w:sz w:val="20"/>
          <w:szCs w:val="20"/>
        </w:rPr>
      </w:pPr>
    </w:p>
    <w:sectPr w:rsidR="00394003" w:rsidRPr="00394003">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7662C7" w14:textId="77777777" w:rsidR="00FE4118" w:rsidRDefault="00FE4118" w:rsidP="00076858">
      <w:pPr>
        <w:spacing w:after="0" w:line="240" w:lineRule="auto"/>
      </w:pPr>
      <w:r>
        <w:separator/>
      </w:r>
    </w:p>
  </w:endnote>
  <w:endnote w:type="continuationSeparator" w:id="0">
    <w:p w14:paraId="14A717B6" w14:textId="77777777" w:rsidR="00FE4118" w:rsidRDefault="00FE4118" w:rsidP="000768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A1FAE2" w14:textId="77777777" w:rsidR="00FE4118" w:rsidRDefault="00FE4118" w:rsidP="00076858">
      <w:pPr>
        <w:spacing w:after="0" w:line="240" w:lineRule="auto"/>
      </w:pPr>
      <w:r>
        <w:separator/>
      </w:r>
    </w:p>
  </w:footnote>
  <w:footnote w:type="continuationSeparator" w:id="0">
    <w:p w14:paraId="7FD170BF" w14:textId="77777777" w:rsidR="00FE4118" w:rsidRDefault="00FE4118" w:rsidP="000768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1320429"/>
      <w:docPartObj>
        <w:docPartGallery w:val="Page Numbers (Margins)"/>
        <w:docPartUnique/>
      </w:docPartObj>
    </w:sdtPr>
    <w:sdtEndPr/>
    <w:sdtContent>
      <w:p w14:paraId="6175FD2A" w14:textId="77777777" w:rsidR="003E12BC" w:rsidRDefault="003E12BC">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anchorId="40F6B9C9" wp14:editId="544239FF">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14:paraId="0BB7CDA5" w14:textId="77777777" w:rsidR="003E12BC" w:rsidRDefault="003E12BC">
                              <w:pPr>
                                <w:rPr>
                                  <w:rStyle w:val="Paginanummer"/>
                                  <w:color w:val="FFFFFF" w:themeColor="background1"/>
                                  <w:szCs w:val="24"/>
                                </w:rPr>
                              </w:pPr>
                              <w:r>
                                <w:fldChar w:fldCharType="begin"/>
                              </w:r>
                              <w:r>
                                <w:instrText>PAGE    \* MERGEFORMAT</w:instrText>
                              </w:r>
                              <w:r>
                                <w:fldChar w:fldCharType="separate"/>
                              </w:r>
                              <w:r w:rsidR="00E6039E" w:rsidRPr="00E6039E">
                                <w:rPr>
                                  <w:rStyle w:val="Paginanummer"/>
                                  <w:b/>
                                  <w:bCs/>
                                  <w:noProof/>
                                  <w:color w:val="FFFFFF" w:themeColor="background1"/>
                                  <w:sz w:val="24"/>
                                  <w:szCs w:val="24"/>
                                </w:rPr>
                                <w:t>4</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14:paraId="0BB7CDA5" w14:textId="77777777" w:rsidR="003E12BC" w:rsidRDefault="003E12BC">
                        <w:pPr>
                          <w:rPr>
                            <w:rStyle w:val="Paginanummer"/>
                            <w:color w:val="FFFFFF" w:themeColor="background1"/>
                            <w:szCs w:val="24"/>
                          </w:rPr>
                        </w:pPr>
                        <w:r>
                          <w:fldChar w:fldCharType="begin"/>
                        </w:r>
                        <w:r>
                          <w:instrText>PAGE    \* MERGEFORMAT</w:instrText>
                        </w:r>
                        <w:r>
                          <w:fldChar w:fldCharType="separate"/>
                        </w:r>
                        <w:r w:rsidR="00E6039E" w:rsidRPr="00E6039E">
                          <w:rPr>
                            <w:rStyle w:val="Paginanummer"/>
                            <w:b/>
                            <w:bCs/>
                            <w:noProof/>
                            <w:color w:val="FFFFFF" w:themeColor="background1"/>
                            <w:sz w:val="24"/>
                            <w:szCs w:val="24"/>
                          </w:rPr>
                          <w:t>4</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831"/>
    <w:rsid w:val="00076858"/>
    <w:rsid w:val="000D43B2"/>
    <w:rsid w:val="0012243C"/>
    <w:rsid w:val="0015241E"/>
    <w:rsid w:val="002574C0"/>
    <w:rsid w:val="003228B6"/>
    <w:rsid w:val="00394003"/>
    <w:rsid w:val="003945DE"/>
    <w:rsid w:val="003E12BC"/>
    <w:rsid w:val="003E6BA9"/>
    <w:rsid w:val="004A7D52"/>
    <w:rsid w:val="004F1D70"/>
    <w:rsid w:val="0053288C"/>
    <w:rsid w:val="005C6C9D"/>
    <w:rsid w:val="006A4E66"/>
    <w:rsid w:val="00716BE3"/>
    <w:rsid w:val="007334CF"/>
    <w:rsid w:val="00766EE4"/>
    <w:rsid w:val="00890FDA"/>
    <w:rsid w:val="009139F6"/>
    <w:rsid w:val="00B07831"/>
    <w:rsid w:val="00BB5EE0"/>
    <w:rsid w:val="00C228F6"/>
    <w:rsid w:val="00CE0486"/>
    <w:rsid w:val="00E35986"/>
    <w:rsid w:val="00E6039E"/>
    <w:rsid w:val="00F04F9E"/>
    <w:rsid w:val="00FA28E2"/>
    <w:rsid w:val="00FE4118"/>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8C5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4">
    <w:name w:val="heading 4"/>
    <w:basedOn w:val="Standaard"/>
    <w:link w:val="Kop4Char"/>
    <w:uiPriority w:val="9"/>
    <w:qFormat/>
    <w:rsid w:val="00394003"/>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685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6858"/>
  </w:style>
  <w:style w:type="paragraph" w:styleId="Voettekst">
    <w:name w:val="footer"/>
    <w:basedOn w:val="Standaard"/>
    <w:link w:val="VoettekstChar"/>
    <w:uiPriority w:val="99"/>
    <w:unhideWhenUsed/>
    <w:rsid w:val="0007685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6858"/>
  </w:style>
  <w:style w:type="character" w:styleId="Paginanummer">
    <w:name w:val="page number"/>
    <w:basedOn w:val="Standaardalinea-lettertype"/>
    <w:uiPriority w:val="99"/>
    <w:unhideWhenUsed/>
    <w:rsid w:val="00076858"/>
  </w:style>
  <w:style w:type="character" w:customStyle="1" w:styleId="Kop4Char">
    <w:name w:val="Kop 4 Char"/>
    <w:basedOn w:val="Standaardalinea-lettertype"/>
    <w:link w:val="Kop4"/>
    <w:uiPriority w:val="9"/>
    <w:rsid w:val="00394003"/>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39400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394003"/>
    <w:rPr>
      <w:i/>
      <w:iCs/>
    </w:rPr>
  </w:style>
  <w:style w:type="paragraph" w:styleId="Ballontekst">
    <w:name w:val="Balloon Text"/>
    <w:basedOn w:val="Standaard"/>
    <w:link w:val="BallontekstChar"/>
    <w:uiPriority w:val="99"/>
    <w:semiHidden/>
    <w:unhideWhenUsed/>
    <w:rsid w:val="0039400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940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4">
    <w:name w:val="heading 4"/>
    <w:basedOn w:val="Standaard"/>
    <w:link w:val="Kop4Char"/>
    <w:uiPriority w:val="9"/>
    <w:qFormat/>
    <w:rsid w:val="00394003"/>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07685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6858"/>
  </w:style>
  <w:style w:type="paragraph" w:styleId="Voettekst">
    <w:name w:val="footer"/>
    <w:basedOn w:val="Standaard"/>
    <w:link w:val="VoettekstChar"/>
    <w:uiPriority w:val="99"/>
    <w:unhideWhenUsed/>
    <w:rsid w:val="0007685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6858"/>
  </w:style>
  <w:style w:type="character" w:styleId="Paginanummer">
    <w:name w:val="page number"/>
    <w:basedOn w:val="Standaardalinea-lettertype"/>
    <w:uiPriority w:val="99"/>
    <w:unhideWhenUsed/>
    <w:rsid w:val="00076858"/>
  </w:style>
  <w:style w:type="character" w:customStyle="1" w:styleId="Kop4Char">
    <w:name w:val="Kop 4 Char"/>
    <w:basedOn w:val="Standaardalinea-lettertype"/>
    <w:link w:val="Kop4"/>
    <w:uiPriority w:val="9"/>
    <w:rsid w:val="00394003"/>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39400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Nadruk">
    <w:name w:val="Emphasis"/>
    <w:basedOn w:val="Standaardalinea-lettertype"/>
    <w:uiPriority w:val="20"/>
    <w:qFormat/>
    <w:rsid w:val="00394003"/>
    <w:rPr>
      <w:i/>
      <w:iCs/>
    </w:rPr>
  </w:style>
  <w:style w:type="paragraph" w:styleId="Ballontekst">
    <w:name w:val="Balloon Text"/>
    <w:basedOn w:val="Standaard"/>
    <w:link w:val="BallontekstChar"/>
    <w:uiPriority w:val="99"/>
    <w:semiHidden/>
    <w:unhideWhenUsed/>
    <w:rsid w:val="0039400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940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23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2318</Words>
  <Characters>12752</Characters>
  <Application>Microsoft Office Word</Application>
  <DocSecurity>0</DocSecurity>
  <Lines>106</Lines>
  <Paragraphs>30</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15040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2012-02-14T23:07:00Z</cp:lastPrinted>
  <dcterms:created xsi:type="dcterms:W3CDTF">2018-09-05T12:34:00Z</dcterms:created>
  <dcterms:modified xsi:type="dcterms:W3CDTF">2018-09-05T12:34:00Z</dcterms:modified>
</cp:coreProperties>
</file>